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B14F0" w14:textId="7B6E8C14" w:rsidR="002407D2" w:rsidRPr="00441B97" w:rsidRDefault="00086482" w:rsidP="007637BD">
      <w:pPr>
        <w:pStyle w:val="NoSpacing"/>
        <w:rPr>
          <w:b/>
        </w:rPr>
      </w:pPr>
      <w:commentRangeStart w:id="0"/>
      <w:commentRangeEnd w:id="0"/>
      <w:r w:rsidRPr="002407D2">
        <w:rPr>
          <w:rStyle w:val="CommentReference"/>
          <w:u w:val="single"/>
        </w:rPr>
        <w:commentReference w:id="0"/>
      </w:r>
      <w:r w:rsidR="00C37D43">
        <w:rPr>
          <w:b/>
        </w:rPr>
        <w:t xml:space="preserve">TRAINING PHILOSOPHY </w:t>
      </w:r>
      <w:commentRangeStart w:id="1"/>
      <w:commentRangeEnd w:id="1"/>
      <w:r w:rsidR="002407D2">
        <w:rPr>
          <w:rStyle w:val="CommentReference"/>
        </w:rPr>
        <w:commentReference w:id="1"/>
      </w:r>
    </w:p>
    <w:p w14:paraId="25B0C40E" w14:textId="6AB034FD" w:rsidR="007637BD" w:rsidRPr="002407D2" w:rsidRDefault="007637BD" w:rsidP="007637BD">
      <w:pPr>
        <w:pStyle w:val="NoSpacing"/>
        <w:rPr>
          <w:highlight w:val="lightGray"/>
        </w:rPr>
      </w:pPr>
      <w:r w:rsidRPr="002407D2">
        <w:rPr>
          <w:highlight w:val="lightGray"/>
        </w:rPr>
        <w:t xml:space="preserve">Describe your approach to </w:t>
      </w:r>
      <w:r w:rsidR="00972C40">
        <w:rPr>
          <w:highlight w:val="lightGray"/>
        </w:rPr>
        <w:t xml:space="preserve">recruitment, </w:t>
      </w:r>
      <w:r w:rsidRPr="002407D2">
        <w:rPr>
          <w:highlight w:val="lightGray"/>
        </w:rPr>
        <w:t>training</w:t>
      </w:r>
      <w:r w:rsidR="00972C40">
        <w:rPr>
          <w:highlight w:val="lightGray"/>
        </w:rPr>
        <w:t>,</w:t>
      </w:r>
      <w:r w:rsidRPr="002407D2">
        <w:rPr>
          <w:highlight w:val="lightGray"/>
        </w:rPr>
        <w:t xml:space="preserve"> and mentoring, </w:t>
      </w:r>
      <w:r w:rsidR="00972C40">
        <w:rPr>
          <w:highlight w:val="lightGray"/>
        </w:rPr>
        <w:t>as well as</w:t>
      </w:r>
      <w:r w:rsidR="00972C40" w:rsidRPr="002407D2">
        <w:rPr>
          <w:highlight w:val="lightGray"/>
        </w:rPr>
        <w:t xml:space="preserve"> </w:t>
      </w:r>
      <w:r w:rsidRPr="002407D2">
        <w:rPr>
          <w:highlight w:val="lightGray"/>
        </w:rPr>
        <w:t>the types of research training and development opportunities provided, for example:</w:t>
      </w:r>
    </w:p>
    <w:p w14:paraId="02D3D41E" w14:textId="208B66BE" w:rsidR="00EC4B77" w:rsidRPr="00EC4B77" w:rsidRDefault="00ED6493" w:rsidP="0032720D">
      <w:pPr>
        <w:pStyle w:val="NoSpacing"/>
        <w:numPr>
          <w:ilvl w:val="0"/>
          <w:numId w:val="16"/>
        </w:numPr>
        <w:ind w:left="720"/>
        <w:rPr>
          <w:highlight w:val="lightGray"/>
        </w:rPr>
      </w:pPr>
      <w:commentRangeStart w:id="2"/>
      <w:r>
        <w:rPr>
          <w:highlight w:val="lightGray"/>
        </w:rPr>
        <w:t>C</w:t>
      </w:r>
      <w:r w:rsidR="00EC4B77" w:rsidRPr="00EC4B77">
        <w:rPr>
          <w:highlight w:val="lightGray"/>
        </w:rPr>
        <w:t>onsider</w:t>
      </w:r>
      <w:commentRangeEnd w:id="2"/>
      <w:r w:rsidR="006C7FA4">
        <w:rPr>
          <w:rStyle w:val="CommentReference"/>
        </w:rPr>
        <w:commentReference w:id="2"/>
      </w:r>
      <w:r w:rsidR="00EC4B77" w:rsidRPr="00EC4B77">
        <w:rPr>
          <w:highlight w:val="lightGray"/>
        </w:rPr>
        <w:t xml:space="preserve"> the type of research environment you will establish as </w:t>
      </w:r>
      <w:r>
        <w:rPr>
          <w:highlight w:val="lightGray"/>
        </w:rPr>
        <w:t>a r</w:t>
      </w:r>
      <w:r w:rsidR="00EC4B77" w:rsidRPr="00EC4B77">
        <w:rPr>
          <w:highlight w:val="lightGray"/>
        </w:rPr>
        <w:t>esearch leader</w:t>
      </w:r>
      <w:r w:rsidR="00EC4B77">
        <w:rPr>
          <w:highlight w:val="lightGray"/>
        </w:rPr>
        <w:t>.</w:t>
      </w:r>
    </w:p>
    <w:p w14:paraId="018D7270" w14:textId="3C41D03D" w:rsidR="007637BD" w:rsidRPr="002407D2" w:rsidRDefault="007637BD" w:rsidP="0032720D">
      <w:pPr>
        <w:pStyle w:val="NoSpacing"/>
        <w:numPr>
          <w:ilvl w:val="0"/>
          <w:numId w:val="17"/>
        </w:numPr>
        <w:rPr>
          <w:highlight w:val="lightGray"/>
        </w:rPr>
      </w:pPr>
      <w:r w:rsidRPr="002407D2">
        <w:rPr>
          <w:highlight w:val="lightGray"/>
        </w:rPr>
        <w:t xml:space="preserve">How </w:t>
      </w:r>
      <w:r w:rsidR="00ED6493">
        <w:rPr>
          <w:highlight w:val="lightGray"/>
        </w:rPr>
        <w:t>will</w:t>
      </w:r>
      <w:r w:rsidRPr="002407D2">
        <w:rPr>
          <w:highlight w:val="lightGray"/>
        </w:rPr>
        <w:t xml:space="preserve"> you engage with trainees? How often </w:t>
      </w:r>
      <w:r w:rsidR="00ED6493">
        <w:rPr>
          <w:highlight w:val="lightGray"/>
        </w:rPr>
        <w:t xml:space="preserve">will </w:t>
      </w:r>
      <w:r w:rsidRPr="002407D2">
        <w:rPr>
          <w:highlight w:val="lightGray"/>
        </w:rPr>
        <w:t>you meet with them, individually and collectively? For ECRs, describe past experiences that form the basis of your philosophy.</w:t>
      </w:r>
    </w:p>
    <w:p w14:paraId="1BE1E99C" w14:textId="77777777" w:rsidR="00EC4B77" w:rsidRPr="00EC4B77" w:rsidRDefault="00EC4B77" w:rsidP="0032720D">
      <w:pPr>
        <w:pStyle w:val="NoSpacing"/>
        <w:numPr>
          <w:ilvl w:val="0"/>
          <w:numId w:val="17"/>
        </w:numPr>
        <w:rPr>
          <w:highlight w:val="lightGray"/>
        </w:rPr>
      </w:pPr>
      <w:r w:rsidRPr="00EC4B77">
        <w:rPr>
          <w:highlight w:val="lightGray"/>
        </w:rPr>
        <w:t>How will you tailor training/mentoring strategies to meet different career interests, academic stage and individual differences?</w:t>
      </w:r>
    </w:p>
    <w:p w14:paraId="006FB678" w14:textId="54A30301" w:rsidR="00022F65" w:rsidRPr="00EC4B77" w:rsidRDefault="00022F65" w:rsidP="0032720D">
      <w:pPr>
        <w:pStyle w:val="NoSpacing"/>
        <w:numPr>
          <w:ilvl w:val="0"/>
          <w:numId w:val="17"/>
        </w:numPr>
        <w:rPr>
          <w:highlight w:val="lightGray"/>
        </w:rPr>
      </w:pPr>
      <w:r w:rsidRPr="002407D2">
        <w:rPr>
          <w:highlight w:val="lightGray"/>
        </w:rPr>
        <w:t xml:space="preserve">What expectations do you </w:t>
      </w:r>
      <w:r w:rsidR="00ED6493">
        <w:rPr>
          <w:highlight w:val="lightGray"/>
        </w:rPr>
        <w:t xml:space="preserve">have </w:t>
      </w:r>
      <w:r w:rsidRPr="002407D2">
        <w:rPr>
          <w:highlight w:val="lightGray"/>
        </w:rPr>
        <w:t>of trainees by the end of their degree (e.g., publication</w:t>
      </w:r>
      <w:r w:rsidR="00ED6493">
        <w:rPr>
          <w:highlight w:val="lightGray"/>
        </w:rPr>
        <w:t>s</w:t>
      </w:r>
      <w:r w:rsidRPr="002407D2">
        <w:rPr>
          <w:highlight w:val="lightGray"/>
        </w:rPr>
        <w:t>/abstract</w:t>
      </w:r>
      <w:r w:rsidR="00ED6493">
        <w:rPr>
          <w:highlight w:val="lightGray"/>
        </w:rPr>
        <w:t>s</w:t>
      </w:r>
      <w:r w:rsidRPr="002407D2">
        <w:rPr>
          <w:highlight w:val="lightGray"/>
        </w:rPr>
        <w:t xml:space="preserve">, conferences, </w:t>
      </w:r>
      <w:r w:rsidR="00ED6493">
        <w:rPr>
          <w:highlight w:val="lightGray"/>
        </w:rPr>
        <w:t xml:space="preserve">industry </w:t>
      </w:r>
      <w:r w:rsidRPr="002407D2">
        <w:rPr>
          <w:highlight w:val="lightGray"/>
        </w:rPr>
        <w:t>engagement, scholarship</w:t>
      </w:r>
      <w:r w:rsidR="00ED6493">
        <w:rPr>
          <w:highlight w:val="lightGray"/>
        </w:rPr>
        <w:t>s</w:t>
      </w:r>
      <w:r w:rsidRPr="002407D2">
        <w:rPr>
          <w:highlight w:val="lightGray"/>
        </w:rPr>
        <w:t>/fellowship</w:t>
      </w:r>
      <w:r w:rsidR="00ED6493">
        <w:rPr>
          <w:highlight w:val="lightGray"/>
        </w:rPr>
        <w:t xml:space="preserve">s, </w:t>
      </w:r>
      <w:r w:rsidRPr="002407D2">
        <w:rPr>
          <w:highlight w:val="lightGray"/>
        </w:rPr>
        <w:t>prize</w:t>
      </w:r>
      <w:r w:rsidR="00ED6493">
        <w:rPr>
          <w:highlight w:val="lightGray"/>
        </w:rPr>
        <w:t>s</w:t>
      </w:r>
      <w:r w:rsidRPr="002407D2">
        <w:rPr>
          <w:highlight w:val="lightGray"/>
        </w:rPr>
        <w:t>/award</w:t>
      </w:r>
      <w:r w:rsidR="00ED6493">
        <w:rPr>
          <w:highlight w:val="lightGray"/>
        </w:rPr>
        <w:t>s</w:t>
      </w:r>
      <w:r w:rsidRPr="002407D2">
        <w:rPr>
          <w:highlight w:val="lightGray"/>
        </w:rPr>
        <w:t>)</w:t>
      </w:r>
      <w:r>
        <w:rPr>
          <w:highlight w:val="lightGray"/>
        </w:rPr>
        <w:t>?</w:t>
      </w:r>
    </w:p>
    <w:p w14:paraId="353A9EE8" w14:textId="11C2E45F" w:rsidR="00EC4B77" w:rsidRPr="00EC4B77" w:rsidRDefault="00EC4B77" w:rsidP="0032720D">
      <w:pPr>
        <w:pStyle w:val="NoSpacing"/>
        <w:numPr>
          <w:ilvl w:val="0"/>
          <w:numId w:val="17"/>
        </w:numPr>
        <w:rPr>
          <w:highlight w:val="lightGray"/>
        </w:rPr>
      </w:pPr>
      <w:r w:rsidRPr="00EC4B77">
        <w:rPr>
          <w:highlight w:val="lightGray"/>
        </w:rPr>
        <w:t xml:space="preserve">What is your training experience and track record? If supervising is a new responsibility, identify where and how you will </w:t>
      </w:r>
      <w:r w:rsidR="00ED6493">
        <w:rPr>
          <w:highlight w:val="lightGray"/>
        </w:rPr>
        <w:t xml:space="preserve">access </w:t>
      </w:r>
      <w:r w:rsidRPr="00EC4B77">
        <w:rPr>
          <w:highlight w:val="lightGray"/>
        </w:rPr>
        <w:t>support for yourself.</w:t>
      </w:r>
    </w:p>
    <w:p w14:paraId="48175562" w14:textId="7CBFB992" w:rsidR="00AA4285" w:rsidRPr="00AA4285" w:rsidRDefault="00022F65" w:rsidP="0032720D">
      <w:pPr>
        <w:pStyle w:val="NoSpacing"/>
        <w:numPr>
          <w:ilvl w:val="0"/>
          <w:numId w:val="17"/>
        </w:numPr>
        <w:rPr>
          <w:highlight w:val="lightGray"/>
        </w:rPr>
      </w:pPr>
      <w:r w:rsidRPr="00AA4285">
        <w:rPr>
          <w:highlight w:val="lightGray"/>
        </w:rPr>
        <w:t>Consider creating Individual Development Plans to guide planning, goal-setting and assessment</w:t>
      </w:r>
      <w:r w:rsidR="00AA4285" w:rsidRPr="00AA4285">
        <w:rPr>
          <w:highlight w:val="lightGray"/>
        </w:rPr>
        <w:t>:</w:t>
      </w:r>
      <w:r w:rsidR="00AA4285">
        <w:rPr>
          <w:highlight w:val="lightGray"/>
        </w:rPr>
        <w:t xml:space="preserve"> </w:t>
      </w:r>
      <w:hyperlink r:id="rId10" w:history="1">
        <w:r w:rsidR="00AA4285" w:rsidRPr="00C22EB1">
          <w:rPr>
            <w:rStyle w:val="Hyperlink"/>
            <w:highlight w:val="lightGray"/>
          </w:rPr>
          <w:t>https://www.training.nih.gov/trainees</w:t>
        </w:r>
      </w:hyperlink>
      <w:r w:rsidR="00AA4285" w:rsidRPr="00AA4285">
        <w:rPr>
          <w:highlight w:val="lightGray"/>
        </w:rPr>
        <w:t xml:space="preserve">; </w:t>
      </w:r>
      <w:hyperlink r:id="rId11" w:history="1">
        <w:r w:rsidR="00AA4285" w:rsidRPr="00AA4285">
          <w:rPr>
            <w:rStyle w:val="Hyperlink"/>
            <w:highlight w:val="lightGray"/>
          </w:rPr>
          <w:t>https://www.faseb.org/portals/2/pdfs/opa/idp.pdf</w:t>
        </w:r>
      </w:hyperlink>
      <w:r w:rsidR="00AA4285" w:rsidRPr="00AA4285">
        <w:rPr>
          <w:highlight w:val="lightGray"/>
        </w:rPr>
        <w:t xml:space="preserve">; </w:t>
      </w:r>
      <w:hyperlink r:id="rId12" w:history="1">
        <w:r w:rsidR="00AA4285" w:rsidRPr="00AA4285">
          <w:rPr>
            <w:rStyle w:val="Hyperlink"/>
            <w:highlight w:val="lightGray"/>
          </w:rPr>
          <w:t>https://myidp.sciencecareers.org/?AspxAutoDetectCookieSupport=1</w:t>
        </w:r>
      </w:hyperlink>
      <w:r w:rsidR="00AA4285" w:rsidRPr="00AA4285">
        <w:rPr>
          <w:highlight w:val="lightGray"/>
        </w:rPr>
        <w:t xml:space="preserve">; </w:t>
      </w:r>
      <w:hyperlink r:id="rId13" w:history="1">
        <w:r w:rsidR="00AA4285" w:rsidRPr="00AA4285">
          <w:rPr>
            <w:rStyle w:val="Hyperlink"/>
            <w:highlight w:val="lightGray"/>
          </w:rPr>
          <w:t>https://academic.ubc.ca/faculty-life/professional-development/mentoring</w:t>
        </w:r>
      </w:hyperlink>
      <w:r w:rsidR="00ED6493">
        <w:rPr>
          <w:rStyle w:val="Hyperlink"/>
          <w:highlight w:val="lightGray"/>
        </w:rPr>
        <w:t>.</w:t>
      </w:r>
    </w:p>
    <w:p w14:paraId="51DEAD02" w14:textId="328F88F5" w:rsidR="00022F65" w:rsidRDefault="00022F65" w:rsidP="0032720D">
      <w:pPr>
        <w:pStyle w:val="NoSpacing"/>
        <w:numPr>
          <w:ilvl w:val="0"/>
          <w:numId w:val="17"/>
        </w:numPr>
        <w:rPr>
          <w:highlight w:val="lightGray"/>
        </w:rPr>
      </w:pPr>
      <w:r w:rsidRPr="00AA4285">
        <w:rPr>
          <w:highlight w:val="lightGray"/>
        </w:rPr>
        <w:t xml:space="preserve">Describe efforts you’ve made to </w:t>
      </w:r>
      <w:r w:rsidRPr="00022F65">
        <w:rPr>
          <w:highlight w:val="lightGray"/>
        </w:rPr>
        <w:t>become a better supervisor, including challenges</w:t>
      </w:r>
      <w:r>
        <w:rPr>
          <w:highlight w:val="lightGray"/>
        </w:rPr>
        <w:t>/</w:t>
      </w:r>
      <w:r w:rsidRPr="00022F65">
        <w:rPr>
          <w:highlight w:val="lightGray"/>
        </w:rPr>
        <w:t>barriers</w:t>
      </w:r>
      <w:r>
        <w:rPr>
          <w:highlight w:val="lightGray"/>
        </w:rPr>
        <w:t xml:space="preserve"> </w:t>
      </w:r>
      <w:r w:rsidRPr="00022F65">
        <w:rPr>
          <w:highlight w:val="lightGray"/>
        </w:rPr>
        <w:t>and corresponding learnings.</w:t>
      </w:r>
    </w:p>
    <w:p w14:paraId="61836390" w14:textId="168C6832" w:rsidR="00022F65" w:rsidRDefault="00ED6493" w:rsidP="0032720D">
      <w:pPr>
        <w:pStyle w:val="NoSpacing"/>
        <w:numPr>
          <w:ilvl w:val="0"/>
          <w:numId w:val="17"/>
        </w:numPr>
        <w:rPr>
          <w:highlight w:val="lightGray"/>
        </w:rPr>
      </w:pPr>
      <w:r>
        <w:rPr>
          <w:highlight w:val="lightGray"/>
        </w:rPr>
        <w:t>Describe</w:t>
      </w:r>
      <w:r w:rsidR="00022F65">
        <w:rPr>
          <w:highlight w:val="lightGray"/>
        </w:rPr>
        <w:t xml:space="preserve"> your EDI philosophy and best practices:</w:t>
      </w:r>
    </w:p>
    <w:p w14:paraId="42C52290" w14:textId="6C8B8FA3" w:rsidR="00022F65" w:rsidRPr="002407D2" w:rsidRDefault="00022F65" w:rsidP="00022F65">
      <w:pPr>
        <w:pStyle w:val="NoSpacing"/>
        <w:numPr>
          <w:ilvl w:val="1"/>
          <w:numId w:val="13"/>
        </w:numPr>
        <w:rPr>
          <w:highlight w:val="lightGray"/>
        </w:rPr>
      </w:pPr>
      <w:r w:rsidRPr="002407D2">
        <w:rPr>
          <w:highlight w:val="lightGray"/>
        </w:rPr>
        <w:t>Recruitment: diverse recruitment advertisements; standardized recruitment process; mentoring activities with students from underrepresented groups</w:t>
      </w:r>
      <w:r w:rsidR="00ED6493">
        <w:rPr>
          <w:highlight w:val="lightGray"/>
        </w:rPr>
        <w:t>;</w:t>
      </w:r>
    </w:p>
    <w:p w14:paraId="1FCBD20B" w14:textId="7E038EFC" w:rsidR="00022F65" w:rsidRPr="002407D2" w:rsidRDefault="00022F65" w:rsidP="00022F65">
      <w:pPr>
        <w:pStyle w:val="NoSpacing"/>
        <w:numPr>
          <w:ilvl w:val="1"/>
          <w:numId w:val="13"/>
        </w:numPr>
        <w:rPr>
          <w:highlight w:val="lightGray"/>
        </w:rPr>
      </w:pPr>
      <w:r w:rsidRPr="002407D2">
        <w:rPr>
          <w:highlight w:val="lightGray"/>
        </w:rPr>
        <w:t xml:space="preserve">Selection: clear, objective, </w:t>
      </w:r>
      <w:proofErr w:type="spellStart"/>
      <w:r w:rsidRPr="002407D2">
        <w:rPr>
          <w:highlight w:val="lightGray"/>
        </w:rPr>
        <w:t>behavio</w:t>
      </w:r>
      <w:r>
        <w:rPr>
          <w:highlight w:val="lightGray"/>
        </w:rPr>
        <w:t>u</w:t>
      </w:r>
      <w:r w:rsidRPr="002407D2">
        <w:rPr>
          <w:highlight w:val="lightGray"/>
        </w:rPr>
        <w:t>r</w:t>
      </w:r>
      <w:proofErr w:type="spellEnd"/>
      <w:r w:rsidRPr="002407D2">
        <w:rPr>
          <w:highlight w:val="lightGray"/>
        </w:rPr>
        <w:t>-based performance metrics</w:t>
      </w:r>
      <w:r w:rsidR="00ED6493">
        <w:rPr>
          <w:highlight w:val="lightGray"/>
        </w:rPr>
        <w:t>;</w:t>
      </w:r>
    </w:p>
    <w:p w14:paraId="6945C0C4" w14:textId="19B68CE9" w:rsidR="00022F65" w:rsidRPr="002407D2" w:rsidRDefault="00022F65" w:rsidP="00022F65">
      <w:pPr>
        <w:pStyle w:val="NoSpacing"/>
        <w:numPr>
          <w:ilvl w:val="1"/>
          <w:numId w:val="13"/>
        </w:numPr>
        <w:rPr>
          <w:highlight w:val="lightGray"/>
        </w:rPr>
      </w:pPr>
      <w:r w:rsidRPr="002407D2">
        <w:rPr>
          <w:highlight w:val="lightGray"/>
        </w:rPr>
        <w:t>Mentorship: scientific, technical and professional development opportunities;</w:t>
      </w:r>
    </w:p>
    <w:p w14:paraId="34011810" w14:textId="0B0BCE46" w:rsidR="00022F65" w:rsidRPr="002407D2" w:rsidRDefault="00022F65" w:rsidP="00022F65">
      <w:pPr>
        <w:pStyle w:val="NoSpacing"/>
        <w:numPr>
          <w:ilvl w:val="1"/>
          <w:numId w:val="13"/>
        </w:numPr>
        <w:rPr>
          <w:highlight w:val="lightGray"/>
        </w:rPr>
      </w:pPr>
      <w:r w:rsidRPr="002407D2">
        <w:rPr>
          <w:highlight w:val="lightGray"/>
        </w:rPr>
        <w:t xml:space="preserve">Inclusivity: ally </w:t>
      </w:r>
      <w:proofErr w:type="spellStart"/>
      <w:r w:rsidRPr="002407D2">
        <w:rPr>
          <w:highlight w:val="lightGray"/>
        </w:rPr>
        <w:t>behaviours</w:t>
      </w:r>
      <w:proofErr w:type="spellEnd"/>
      <w:r w:rsidRPr="002407D2">
        <w:rPr>
          <w:highlight w:val="lightGray"/>
        </w:rPr>
        <w:t xml:space="preserve">; open and supportive discussions about </w:t>
      </w:r>
      <w:r w:rsidR="00ED6493">
        <w:rPr>
          <w:highlight w:val="lightGray"/>
        </w:rPr>
        <w:t xml:space="preserve">EDI (e.g., </w:t>
      </w:r>
      <w:r w:rsidRPr="002407D2">
        <w:rPr>
          <w:highlight w:val="lightGray"/>
        </w:rPr>
        <w:t>diversity</w:t>
      </w:r>
      <w:r w:rsidR="00ED6493">
        <w:rPr>
          <w:highlight w:val="lightGray"/>
        </w:rPr>
        <w:t>, mitigating unconscious bias)</w:t>
      </w:r>
      <w:r w:rsidRPr="002407D2">
        <w:rPr>
          <w:highlight w:val="lightGray"/>
        </w:rPr>
        <w:t xml:space="preserve">; open </w:t>
      </w:r>
      <w:r w:rsidR="00ED6493">
        <w:rPr>
          <w:highlight w:val="lightGray"/>
        </w:rPr>
        <w:t xml:space="preserve">and safe </w:t>
      </w:r>
      <w:r w:rsidRPr="002407D2">
        <w:rPr>
          <w:highlight w:val="lightGray"/>
        </w:rPr>
        <w:t xml:space="preserve">space for supportive discussions; inclusive language training; conflict </w:t>
      </w:r>
      <w:r w:rsidR="00ED6493">
        <w:rPr>
          <w:highlight w:val="lightGray"/>
        </w:rPr>
        <w:t xml:space="preserve">resolution (e.g., </w:t>
      </w:r>
      <w:r w:rsidRPr="002407D2">
        <w:rPr>
          <w:highlight w:val="lightGray"/>
        </w:rPr>
        <w:t>microaggressions</w:t>
      </w:r>
      <w:r w:rsidR="00ED6493">
        <w:rPr>
          <w:highlight w:val="lightGray"/>
        </w:rPr>
        <w:t>).</w:t>
      </w:r>
    </w:p>
    <w:p w14:paraId="1431F4E4" w14:textId="3A3C57FA" w:rsidR="00022F65" w:rsidRDefault="00ED6493" w:rsidP="00916FC5">
      <w:pPr>
        <w:pStyle w:val="NoSpacing"/>
        <w:numPr>
          <w:ilvl w:val="0"/>
          <w:numId w:val="13"/>
        </w:numPr>
        <w:rPr>
          <w:highlight w:val="lightGray"/>
        </w:rPr>
      </w:pPr>
      <w:r>
        <w:rPr>
          <w:highlight w:val="lightGray"/>
        </w:rPr>
        <w:t xml:space="preserve">Outline </w:t>
      </w:r>
      <w:r w:rsidR="00022F65" w:rsidRPr="00022F65">
        <w:rPr>
          <w:highlight w:val="lightGray"/>
        </w:rPr>
        <w:t xml:space="preserve">the </w:t>
      </w:r>
      <w:r>
        <w:rPr>
          <w:highlight w:val="lightGray"/>
        </w:rPr>
        <w:t xml:space="preserve">key </w:t>
      </w:r>
      <w:r w:rsidR="00022F65" w:rsidRPr="00022F65">
        <w:rPr>
          <w:highlight w:val="lightGray"/>
        </w:rPr>
        <w:t xml:space="preserve">training components </w:t>
      </w:r>
      <w:r>
        <w:rPr>
          <w:highlight w:val="lightGray"/>
        </w:rPr>
        <w:t xml:space="preserve">in </w:t>
      </w:r>
      <w:r w:rsidR="00022F65" w:rsidRPr="00022F65">
        <w:rPr>
          <w:highlight w:val="lightGray"/>
        </w:rPr>
        <w:t>your plan</w:t>
      </w:r>
      <w:r w:rsidR="00022F65">
        <w:rPr>
          <w:highlight w:val="lightGray"/>
        </w:rPr>
        <w:t>:</w:t>
      </w:r>
    </w:p>
    <w:p w14:paraId="2F11C4A7" w14:textId="67CF1DB8" w:rsidR="00022F65" w:rsidRDefault="00022F65" w:rsidP="00022F65">
      <w:pPr>
        <w:pStyle w:val="NoSpacing"/>
        <w:numPr>
          <w:ilvl w:val="1"/>
          <w:numId w:val="13"/>
        </w:numPr>
        <w:rPr>
          <w:highlight w:val="lightGray"/>
        </w:rPr>
      </w:pPr>
      <w:r>
        <w:rPr>
          <w:highlight w:val="lightGray"/>
        </w:rPr>
        <w:t>T</w:t>
      </w:r>
      <w:r w:rsidR="007637BD" w:rsidRPr="00022F65">
        <w:rPr>
          <w:highlight w:val="lightGray"/>
        </w:rPr>
        <w:t>echnical training</w:t>
      </w:r>
      <w:r>
        <w:rPr>
          <w:highlight w:val="lightGray"/>
        </w:rPr>
        <w:t>;</w:t>
      </w:r>
    </w:p>
    <w:p w14:paraId="1D5A30B9" w14:textId="19F6CF5C" w:rsidR="00022F65" w:rsidRDefault="00022F65" w:rsidP="00022F65">
      <w:pPr>
        <w:pStyle w:val="NoSpacing"/>
        <w:numPr>
          <w:ilvl w:val="1"/>
          <w:numId w:val="13"/>
        </w:numPr>
        <w:rPr>
          <w:highlight w:val="lightGray"/>
        </w:rPr>
      </w:pPr>
      <w:r>
        <w:rPr>
          <w:highlight w:val="lightGray"/>
        </w:rPr>
        <w:t>I</w:t>
      </w:r>
      <w:r w:rsidR="007637BD" w:rsidRPr="00022F65">
        <w:rPr>
          <w:highlight w:val="lightGray"/>
        </w:rPr>
        <w:t>nterdisciplinary training</w:t>
      </w:r>
      <w:r>
        <w:rPr>
          <w:highlight w:val="lightGray"/>
        </w:rPr>
        <w:t>;</w:t>
      </w:r>
    </w:p>
    <w:p w14:paraId="22A848CC" w14:textId="0FB3FE27" w:rsidR="00022F65" w:rsidRDefault="00022F65" w:rsidP="00022F65">
      <w:pPr>
        <w:pStyle w:val="NoSpacing"/>
        <w:numPr>
          <w:ilvl w:val="1"/>
          <w:numId w:val="13"/>
        </w:numPr>
        <w:rPr>
          <w:highlight w:val="lightGray"/>
        </w:rPr>
      </w:pPr>
      <w:r>
        <w:rPr>
          <w:highlight w:val="lightGray"/>
        </w:rPr>
        <w:t>P</w:t>
      </w:r>
      <w:r w:rsidR="007637BD" w:rsidRPr="00022F65">
        <w:rPr>
          <w:highlight w:val="lightGray"/>
        </w:rPr>
        <w:t>rofessional development and career skills training</w:t>
      </w:r>
      <w:r>
        <w:rPr>
          <w:highlight w:val="lightGray"/>
        </w:rPr>
        <w:t>;</w:t>
      </w:r>
    </w:p>
    <w:p w14:paraId="767575A7" w14:textId="18C4673E" w:rsidR="00022F65" w:rsidRDefault="00022F65" w:rsidP="00022F65">
      <w:pPr>
        <w:pStyle w:val="NoSpacing"/>
        <w:numPr>
          <w:ilvl w:val="1"/>
          <w:numId w:val="13"/>
        </w:numPr>
        <w:rPr>
          <w:highlight w:val="lightGray"/>
        </w:rPr>
      </w:pPr>
      <w:r>
        <w:rPr>
          <w:highlight w:val="lightGray"/>
        </w:rPr>
        <w:t>L</w:t>
      </w:r>
      <w:r w:rsidR="007637BD" w:rsidRPr="00022F65">
        <w:rPr>
          <w:highlight w:val="lightGray"/>
        </w:rPr>
        <w:t>eadership training and opportunities</w:t>
      </w:r>
      <w:r>
        <w:rPr>
          <w:highlight w:val="lightGray"/>
        </w:rPr>
        <w:t>;</w:t>
      </w:r>
    </w:p>
    <w:p w14:paraId="50730099" w14:textId="592F0953" w:rsidR="00022F65" w:rsidRPr="00022F65" w:rsidRDefault="00022F65" w:rsidP="00022F65">
      <w:pPr>
        <w:pStyle w:val="NoSpacing"/>
        <w:numPr>
          <w:ilvl w:val="1"/>
          <w:numId w:val="13"/>
        </w:numPr>
        <w:rPr>
          <w:highlight w:val="lightGray"/>
        </w:rPr>
      </w:pPr>
      <w:r>
        <w:rPr>
          <w:highlight w:val="lightGray"/>
        </w:rPr>
        <w:t>N</w:t>
      </w:r>
      <w:r w:rsidR="007637BD" w:rsidRPr="00022F65">
        <w:rPr>
          <w:highlight w:val="lightGray"/>
        </w:rPr>
        <w:t>etworking opportunities</w:t>
      </w:r>
      <w:r>
        <w:rPr>
          <w:highlight w:val="lightGray"/>
        </w:rPr>
        <w:t>.</w:t>
      </w:r>
    </w:p>
    <w:p w14:paraId="629151B6" w14:textId="7BF8A47B" w:rsidR="007637BD" w:rsidRDefault="007637BD" w:rsidP="0071021C">
      <w:pPr>
        <w:pStyle w:val="NoSpacing"/>
      </w:pPr>
    </w:p>
    <w:p w14:paraId="2F5FDB86" w14:textId="5B00E429" w:rsidR="002407D2" w:rsidRPr="00441B97" w:rsidRDefault="00C37D43" w:rsidP="0036696D">
      <w:pPr>
        <w:pStyle w:val="NoSpacing"/>
        <w:rPr>
          <w:b/>
        </w:rPr>
      </w:pPr>
      <w:r>
        <w:rPr>
          <w:b/>
        </w:rPr>
        <w:t xml:space="preserve">TRAINING PLAN </w:t>
      </w:r>
      <w:commentRangeStart w:id="3"/>
      <w:commentRangeEnd w:id="3"/>
      <w:r w:rsidR="002407D2">
        <w:rPr>
          <w:rStyle w:val="CommentReference"/>
        </w:rPr>
        <w:commentReference w:id="3"/>
      </w:r>
    </w:p>
    <w:p w14:paraId="08F1159A" w14:textId="3372AA13" w:rsidR="00022F65" w:rsidRDefault="00022F65" w:rsidP="0036696D">
      <w:pPr>
        <w:pStyle w:val="NoSpacing"/>
        <w:rPr>
          <w:highlight w:val="lightGray"/>
        </w:rPr>
      </w:pPr>
      <w:r>
        <w:rPr>
          <w:highlight w:val="lightGray"/>
        </w:rPr>
        <w:t xml:space="preserve">Provide details of your training plan to demonstrate the concrete ways in which you </w:t>
      </w:r>
      <w:r w:rsidR="0093552E">
        <w:rPr>
          <w:highlight w:val="lightGray"/>
        </w:rPr>
        <w:t xml:space="preserve">will contribute to building </w:t>
      </w:r>
      <w:r>
        <w:rPr>
          <w:highlight w:val="lightGray"/>
        </w:rPr>
        <w:t>the capacity of the next generation of researchers:</w:t>
      </w:r>
    </w:p>
    <w:p w14:paraId="58071F1A" w14:textId="7904514A" w:rsidR="0036696D" w:rsidRPr="00AA4285" w:rsidRDefault="00022F65" w:rsidP="0032720D">
      <w:pPr>
        <w:pStyle w:val="NoSpacing"/>
        <w:numPr>
          <w:ilvl w:val="0"/>
          <w:numId w:val="18"/>
        </w:numPr>
        <w:rPr>
          <w:highlight w:val="lightGray"/>
        </w:rPr>
      </w:pPr>
      <w:r w:rsidRPr="00AA4285">
        <w:rPr>
          <w:highlight w:val="lightGray"/>
        </w:rPr>
        <w:t xml:space="preserve">Outline the expected research </w:t>
      </w:r>
      <w:r w:rsidR="0036696D" w:rsidRPr="00AA4285">
        <w:rPr>
          <w:highlight w:val="lightGray"/>
        </w:rPr>
        <w:t>competencies and general professional skills, including knowledge mobilization</w:t>
      </w:r>
      <w:r w:rsidRPr="00AA4285">
        <w:rPr>
          <w:highlight w:val="lightGray"/>
        </w:rPr>
        <w:t>.</w:t>
      </w:r>
      <w:r w:rsidR="00AA4285" w:rsidRPr="00AA4285">
        <w:rPr>
          <w:highlight w:val="lightGray"/>
        </w:rPr>
        <w:t xml:space="preserve"> </w:t>
      </w:r>
      <w:r w:rsidR="00A63592">
        <w:rPr>
          <w:highlight w:val="lightGray"/>
        </w:rPr>
        <w:t>Also c</w:t>
      </w:r>
      <w:r w:rsidR="00AA4285" w:rsidRPr="00AA4285">
        <w:rPr>
          <w:highlight w:val="lightGray"/>
        </w:rPr>
        <w:t xml:space="preserve">onsider </w:t>
      </w:r>
      <w:r w:rsidR="0036696D" w:rsidRPr="00AA4285">
        <w:rPr>
          <w:highlight w:val="lightGray"/>
        </w:rPr>
        <w:t>transferab</w:t>
      </w:r>
      <w:r w:rsidR="00AA4285">
        <w:rPr>
          <w:highlight w:val="lightGray"/>
        </w:rPr>
        <w:t>i</w:t>
      </w:r>
      <w:r w:rsidR="0036696D" w:rsidRPr="00AA4285">
        <w:rPr>
          <w:highlight w:val="lightGray"/>
        </w:rPr>
        <w:t>l</w:t>
      </w:r>
      <w:r w:rsidR="00AA4285">
        <w:rPr>
          <w:highlight w:val="lightGray"/>
        </w:rPr>
        <w:t>ity of skills to</w:t>
      </w:r>
      <w:r w:rsidR="0036696D" w:rsidRPr="00AA4285">
        <w:rPr>
          <w:highlight w:val="lightGray"/>
        </w:rPr>
        <w:t xml:space="preserve"> non-academic careers (e.g., industry, not-for-profit, government organizations)</w:t>
      </w:r>
      <w:r w:rsidR="00AA4285">
        <w:rPr>
          <w:highlight w:val="lightGray"/>
        </w:rPr>
        <w:t>.</w:t>
      </w:r>
    </w:p>
    <w:p w14:paraId="7090A4E1" w14:textId="3F4ED011" w:rsidR="00EC4B77" w:rsidRPr="00EC4B77" w:rsidRDefault="00A63592" w:rsidP="0032720D">
      <w:pPr>
        <w:pStyle w:val="NoSpacing"/>
        <w:numPr>
          <w:ilvl w:val="0"/>
          <w:numId w:val="18"/>
        </w:numPr>
        <w:rPr>
          <w:highlight w:val="lightGray"/>
        </w:rPr>
      </w:pPr>
      <w:r>
        <w:rPr>
          <w:highlight w:val="lightGray"/>
        </w:rPr>
        <w:t>I</w:t>
      </w:r>
      <w:r w:rsidR="00EC4B77" w:rsidRPr="00EC4B77">
        <w:rPr>
          <w:highlight w:val="lightGray"/>
        </w:rPr>
        <w:t>nclude training in the necessary research expertise required for the project, as well as basic research enterprise knowledge (e.g., manuscript preparation, ethics) and career mentoring (e.g., exposure via networking).</w:t>
      </w:r>
    </w:p>
    <w:p w14:paraId="6DE3A613" w14:textId="6CE297F6" w:rsidR="0036696D" w:rsidRPr="002407D2" w:rsidRDefault="00AA4285" w:rsidP="00EC4B77">
      <w:pPr>
        <w:pStyle w:val="NoSpacing"/>
        <w:numPr>
          <w:ilvl w:val="0"/>
          <w:numId w:val="15"/>
        </w:numPr>
        <w:rPr>
          <w:highlight w:val="lightGray"/>
        </w:rPr>
      </w:pPr>
      <w:r>
        <w:rPr>
          <w:highlight w:val="lightGray"/>
        </w:rPr>
        <w:t xml:space="preserve">Describe the training specifics, including </w:t>
      </w:r>
      <w:r w:rsidR="0036696D" w:rsidRPr="002407D2">
        <w:rPr>
          <w:highlight w:val="lightGray"/>
        </w:rPr>
        <w:t>research methods and techniques; publication and research communication; knowledge mobilization and dissemination; digital literacy; data management and analysis; research ethics; interdisciplinary research; consultation and community engagement; project and human resources management; leadership and teamwork; workshops and conferences</w:t>
      </w:r>
      <w:r>
        <w:rPr>
          <w:highlight w:val="lightGray"/>
        </w:rPr>
        <w:t>.</w:t>
      </w:r>
    </w:p>
    <w:p w14:paraId="59BAE49C" w14:textId="67FA56C7" w:rsidR="0036696D" w:rsidRPr="002407D2" w:rsidRDefault="0036696D" w:rsidP="00EC4B77">
      <w:pPr>
        <w:pStyle w:val="NoSpacing"/>
        <w:numPr>
          <w:ilvl w:val="0"/>
          <w:numId w:val="15"/>
        </w:numPr>
        <w:rPr>
          <w:highlight w:val="lightGray"/>
        </w:rPr>
      </w:pPr>
      <w:r w:rsidRPr="002407D2">
        <w:rPr>
          <w:highlight w:val="lightGray"/>
        </w:rPr>
        <w:t>Include international and/or intersectoral opportunities to foster network-building and collaboration</w:t>
      </w:r>
      <w:r w:rsidR="00AA4285">
        <w:rPr>
          <w:highlight w:val="lightGray"/>
        </w:rPr>
        <w:t>.</w:t>
      </w:r>
    </w:p>
    <w:p w14:paraId="3F64A753" w14:textId="195050C2" w:rsidR="0036696D" w:rsidRDefault="0036696D" w:rsidP="00EC4B77">
      <w:pPr>
        <w:pStyle w:val="NoSpacing"/>
        <w:numPr>
          <w:ilvl w:val="0"/>
          <w:numId w:val="15"/>
        </w:numPr>
      </w:pPr>
      <w:r w:rsidRPr="002407D2">
        <w:rPr>
          <w:highlight w:val="lightGray"/>
        </w:rPr>
        <w:lastRenderedPageBreak/>
        <w:t xml:space="preserve">Include specific </w:t>
      </w:r>
      <w:r w:rsidR="000471EB">
        <w:rPr>
          <w:highlight w:val="lightGray"/>
        </w:rPr>
        <w:t xml:space="preserve">mentoring plus </w:t>
      </w:r>
      <w:r w:rsidRPr="002407D2">
        <w:rPr>
          <w:highlight w:val="lightGray"/>
        </w:rPr>
        <w:t>institutional support</w:t>
      </w:r>
      <w:r w:rsidR="000471EB" w:rsidRPr="000471EB">
        <w:rPr>
          <w:highlight w:val="lightGray"/>
        </w:rPr>
        <w:t xml:space="preserve"> </w:t>
      </w:r>
      <w:r w:rsidR="000471EB">
        <w:rPr>
          <w:highlight w:val="lightGray"/>
        </w:rPr>
        <w:t>details</w:t>
      </w:r>
      <w:r w:rsidRPr="002407D2">
        <w:rPr>
          <w:highlight w:val="lightGray"/>
        </w:rPr>
        <w:t xml:space="preserve">, </w:t>
      </w:r>
      <w:r w:rsidR="000471EB">
        <w:rPr>
          <w:highlight w:val="lightGray"/>
        </w:rPr>
        <w:t xml:space="preserve">such as </w:t>
      </w:r>
      <w:r w:rsidRPr="002407D2">
        <w:rPr>
          <w:highlight w:val="lightGray"/>
        </w:rPr>
        <w:t>what training/mentoring the supervisor will provide vs other team members (e.g., senior trainees mentoring junior trainees) vs Dept/Faculty/central resources, including research or teaching assistantships; career development workshops; online training modules; internships with external partners</w:t>
      </w:r>
      <w:r w:rsidR="00AA4285">
        <w:rPr>
          <w:highlight w:val="lightGray"/>
        </w:rPr>
        <w:t>.</w:t>
      </w:r>
    </w:p>
    <w:p w14:paraId="29137FC8" w14:textId="77777777" w:rsidR="00AA4285" w:rsidRDefault="00AA4285" w:rsidP="00AA4285">
      <w:pPr>
        <w:pStyle w:val="NoSpacing"/>
      </w:pPr>
    </w:p>
    <w:p w14:paraId="506389CF" w14:textId="734D4929" w:rsidR="00022F65" w:rsidRDefault="00022F65" w:rsidP="00022F65">
      <w:pPr>
        <w:pStyle w:val="NoSpacing"/>
        <w:rPr>
          <w:highlight w:val="lightGray"/>
        </w:rPr>
      </w:pPr>
      <w:r>
        <w:rPr>
          <w:highlight w:val="lightGray"/>
        </w:rPr>
        <w:t>Outline the specific roles and responsibilities each trainee will have within the proposed project, specifically building on the training plan just provided and linking to the research approach, methodologies and work plan presented in the Research Proposal:</w:t>
      </w:r>
    </w:p>
    <w:p w14:paraId="0192B2C0" w14:textId="769B3EE0" w:rsidR="00AA4285" w:rsidRPr="002407D2" w:rsidRDefault="00AA4285" w:rsidP="0032720D">
      <w:pPr>
        <w:pStyle w:val="NoSpacing"/>
        <w:numPr>
          <w:ilvl w:val="0"/>
          <w:numId w:val="19"/>
        </w:numPr>
        <w:rPr>
          <w:highlight w:val="lightGray"/>
        </w:rPr>
      </w:pPr>
      <w:r w:rsidRPr="002407D2">
        <w:rPr>
          <w:highlight w:val="lightGray"/>
        </w:rPr>
        <w:t xml:space="preserve">Outline how the </w:t>
      </w:r>
      <w:r w:rsidR="00A63592">
        <w:rPr>
          <w:highlight w:val="lightGray"/>
        </w:rPr>
        <w:t xml:space="preserve">assigned </w:t>
      </w:r>
      <w:r w:rsidRPr="002407D2">
        <w:rPr>
          <w:highlight w:val="lightGray"/>
        </w:rPr>
        <w:t xml:space="preserve">project </w:t>
      </w:r>
      <w:r w:rsidR="00A63592">
        <w:rPr>
          <w:highlight w:val="lightGray"/>
        </w:rPr>
        <w:t xml:space="preserve">responsibilities are </w:t>
      </w:r>
      <w:r w:rsidRPr="002407D2">
        <w:rPr>
          <w:highlight w:val="lightGray"/>
        </w:rPr>
        <w:t xml:space="preserve">appropriate for </w:t>
      </w:r>
      <w:r w:rsidR="00A63592">
        <w:rPr>
          <w:highlight w:val="lightGray"/>
        </w:rPr>
        <w:t xml:space="preserve">each </w:t>
      </w:r>
      <w:r w:rsidRPr="002407D2">
        <w:rPr>
          <w:highlight w:val="lightGray"/>
        </w:rPr>
        <w:t>trainee</w:t>
      </w:r>
      <w:r>
        <w:rPr>
          <w:highlight w:val="lightGray"/>
        </w:rPr>
        <w:t xml:space="preserve"> and e</w:t>
      </w:r>
      <w:r w:rsidRPr="002407D2">
        <w:rPr>
          <w:highlight w:val="lightGray"/>
        </w:rPr>
        <w:t xml:space="preserve">xplain </w:t>
      </w:r>
      <w:r w:rsidR="00A63592">
        <w:rPr>
          <w:highlight w:val="lightGray"/>
        </w:rPr>
        <w:t>the</w:t>
      </w:r>
      <w:r w:rsidRPr="002407D2">
        <w:rPr>
          <w:highlight w:val="lightGray"/>
        </w:rPr>
        <w:t xml:space="preserve"> expected training value</w:t>
      </w:r>
      <w:r>
        <w:rPr>
          <w:highlight w:val="lightGray"/>
        </w:rPr>
        <w:t>.</w:t>
      </w:r>
    </w:p>
    <w:p w14:paraId="06F74B87" w14:textId="09504CE1" w:rsidR="00AA4285" w:rsidRPr="002407D2" w:rsidRDefault="00AA4285" w:rsidP="0032720D">
      <w:pPr>
        <w:pStyle w:val="NoSpacing"/>
        <w:numPr>
          <w:ilvl w:val="0"/>
          <w:numId w:val="19"/>
        </w:numPr>
        <w:rPr>
          <w:highlight w:val="lightGray"/>
        </w:rPr>
      </w:pPr>
      <w:r w:rsidRPr="002407D2">
        <w:rPr>
          <w:highlight w:val="lightGray"/>
        </w:rPr>
        <w:t>Provide a concrete plan of what trainees will do throughout the course of the project</w:t>
      </w:r>
      <w:r>
        <w:rPr>
          <w:highlight w:val="lightGray"/>
        </w:rPr>
        <w:t>.</w:t>
      </w:r>
    </w:p>
    <w:p w14:paraId="38672C23" w14:textId="77777777" w:rsidR="00AA4285" w:rsidRDefault="00022F65" w:rsidP="0032720D">
      <w:pPr>
        <w:pStyle w:val="NoSpacing"/>
        <w:numPr>
          <w:ilvl w:val="1"/>
          <w:numId w:val="19"/>
        </w:numPr>
        <w:rPr>
          <w:highlight w:val="lightGray"/>
        </w:rPr>
      </w:pPr>
      <w:r w:rsidRPr="00AA4285">
        <w:rPr>
          <w:highlight w:val="lightGray"/>
        </w:rPr>
        <w:t>W</w:t>
      </w:r>
      <w:r w:rsidR="0036696D" w:rsidRPr="00AA4285">
        <w:rPr>
          <w:highlight w:val="lightGray"/>
        </w:rPr>
        <w:t xml:space="preserve">hich </w:t>
      </w:r>
      <w:r w:rsidR="00427F69" w:rsidRPr="00AA4285">
        <w:rPr>
          <w:highlight w:val="lightGray"/>
        </w:rPr>
        <w:t>research activities</w:t>
      </w:r>
      <w:r w:rsidRPr="00AA4285">
        <w:rPr>
          <w:highlight w:val="lightGray"/>
        </w:rPr>
        <w:t>/</w:t>
      </w:r>
      <w:r w:rsidR="0036696D" w:rsidRPr="00AA4285">
        <w:rPr>
          <w:highlight w:val="lightGray"/>
        </w:rPr>
        <w:t>objectives/aims</w:t>
      </w:r>
      <w:r w:rsidRPr="00AA4285">
        <w:rPr>
          <w:highlight w:val="lightGray"/>
        </w:rPr>
        <w:t xml:space="preserve"> will each trainee be</w:t>
      </w:r>
      <w:r w:rsidR="0036696D" w:rsidRPr="00AA4285">
        <w:rPr>
          <w:highlight w:val="lightGray"/>
        </w:rPr>
        <w:t xml:space="preserve"> involved in</w:t>
      </w:r>
      <w:r w:rsidR="00427F69" w:rsidRPr="00AA4285">
        <w:rPr>
          <w:highlight w:val="lightGray"/>
        </w:rPr>
        <w:t>?</w:t>
      </w:r>
    </w:p>
    <w:p w14:paraId="740338B0" w14:textId="77777777" w:rsidR="00A63592" w:rsidRDefault="00427F69" w:rsidP="0032720D">
      <w:pPr>
        <w:pStyle w:val="NoSpacing"/>
        <w:numPr>
          <w:ilvl w:val="1"/>
          <w:numId w:val="19"/>
        </w:numPr>
        <w:rPr>
          <w:highlight w:val="lightGray"/>
        </w:rPr>
      </w:pPr>
      <w:r w:rsidRPr="00AA4285">
        <w:rPr>
          <w:highlight w:val="lightGray"/>
        </w:rPr>
        <w:t>How will these tasks/responsibilities complement coursework/other training opportunities?</w:t>
      </w:r>
    </w:p>
    <w:p w14:paraId="572731BC" w14:textId="256A2467" w:rsidR="00AA4285" w:rsidRPr="00A63592" w:rsidRDefault="00AA4285" w:rsidP="0032720D">
      <w:pPr>
        <w:pStyle w:val="NoSpacing"/>
        <w:numPr>
          <w:ilvl w:val="0"/>
          <w:numId w:val="19"/>
        </w:numPr>
        <w:rPr>
          <w:highlight w:val="lightGray"/>
        </w:rPr>
      </w:pPr>
      <w:r w:rsidRPr="00A63592">
        <w:rPr>
          <w:highlight w:val="lightGray"/>
        </w:rPr>
        <w:t>Be sure to define how many trainees will be involved in the project and the different degree types (e.g., PhD1, MASc2).</w:t>
      </w:r>
    </w:p>
    <w:p w14:paraId="782B0B0D" w14:textId="5C6DE41E" w:rsidR="00427F69" w:rsidRDefault="00427F69" w:rsidP="0032720D">
      <w:pPr>
        <w:pStyle w:val="NoSpacing"/>
        <w:numPr>
          <w:ilvl w:val="0"/>
          <w:numId w:val="19"/>
        </w:numPr>
        <w:rPr>
          <w:highlight w:val="lightGray"/>
        </w:rPr>
      </w:pPr>
      <w:r w:rsidRPr="00AA4285">
        <w:rPr>
          <w:highlight w:val="lightGray"/>
        </w:rPr>
        <w:t xml:space="preserve">Ensure that contributions and tasks are appropriate for the academic level of </w:t>
      </w:r>
      <w:r w:rsidR="0036696D" w:rsidRPr="00AA4285">
        <w:rPr>
          <w:highlight w:val="lightGray"/>
        </w:rPr>
        <w:t>trainees</w:t>
      </w:r>
      <w:r w:rsidRPr="00AA4285">
        <w:rPr>
          <w:highlight w:val="lightGray"/>
        </w:rPr>
        <w:t xml:space="preserve"> (undergrad</w:t>
      </w:r>
      <w:r w:rsidR="00022F65" w:rsidRPr="00AA4285">
        <w:rPr>
          <w:highlight w:val="lightGray"/>
        </w:rPr>
        <w:t>uate</w:t>
      </w:r>
      <w:r w:rsidRPr="00AA4285">
        <w:rPr>
          <w:highlight w:val="lightGray"/>
        </w:rPr>
        <w:t xml:space="preserve"> vs </w:t>
      </w:r>
      <w:r w:rsidR="0036696D" w:rsidRPr="00AA4285">
        <w:rPr>
          <w:highlight w:val="lightGray"/>
        </w:rPr>
        <w:t>M</w:t>
      </w:r>
      <w:r w:rsidRPr="00AA4285">
        <w:rPr>
          <w:highlight w:val="lightGray"/>
        </w:rPr>
        <w:t>aster</w:t>
      </w:r>
      <w:r w:rsidR="0036696D" w:rsidRPr="00AA4285">
        <w:rPr>
          <w:highlight w:val="lightGray"/>
        </w:rPr>
        <w:t>’</w:t>
      </w:r>
      <w:r w:rsidRPr="00AA4285">
        <w:rPr>
          <w:highlight w:val="lightGray"/>
        </w:rPr>
        <w:t xml:space="preserve">s vs PhD vs </w:t>
      </w:r>
      <w:r w:rsidR="00022F65" w:rsidRPr="00AA4285">
        <w:rPr>
          <w:highlight w:val="lightGray"/>
        </w:rPr>
        <w:t>postdoctoral fellow</w:t>
      </w:r>
      <w:r w:rsidRPr="00AA4285">
        <w:rPr>
          <w:highlight w:val="lightGray"/>
        </w:rPr>
        <w:t>)</w:t>
      </w:r>
      <w:r w:rsidR="00022F65" w:rsidRPr="00AA4285">
        <w:rPr>
          <w:highlight w:val="lightGray"/>
        </w:rPr>
        <w:t>.</w:t>
      </w:r>
    </w:p>
    <w:p w14:paraId="3782B21A" w14:textId="2BF76D68" w:rsidR="00AA4285" w:rsidRPr="002407D2" w:rsidRDefault="00AA4285" w:rsidP="0032720D">
      <w:pPr>
        <w:pStyle w:val="NoSpacing"/>
        <w:numPr>
          <w:ilvl w:val="0"/>
          <w:numId w:val="19"/>
        </w:numPr>
        <w:rPr>
          <w:highlight w:val="lightGray"/>
        </w:rPr>
      </w:pPr>
      <w:r w:rsidRPr="002407D2">
        <w:rPr>
          <w:highlight w:val="lightGray"/>
        </w:rPr>
        <w:t>Be consistent with any trainee responsibilities outlined in the Research Proposal</w:t>
      </w:r>
      <w:r>
        <w:rPr>
          <w:highlight w:val="lightGray"/>
        </w:rPr>
        <w:t>.</w:t>
      </w:r>
    </w:p>
    <w:p w14:paraId="5A43E169" w14:textId="18FECF5B" w:rsidR="0036696D" w:rsidRPr="002407D2" w:rsidRDefault="00A63592" w:rsidP="0032720D">
      <w:pPr>
        <w:pStyle w:val="NoSpacing"/>
        <w:numPr>
          <w:ilvl w:val="0"/>
          <w:numId w:val="19"/>
        </w:numPr>
        <w:rPr>
          <w:highlight w:val="lightGray"/>
        </w:rPr>
      </w:pPr>
      <w:r>
        <w:rPr>
          <w:highlight w:val="lightGray"/>
        </w:rPr>
        <w:t xml:space="preserve">Use </w:t>
      </w:r>
      <w:r w:rsidR="0036696D" w:rsidRPr="002407D2">
        <w:rPr>
          <w:highlight w:val="lightGray"/>
        </w:rPr>
        <w:t xml:space="preserve">this </w:t>
      </w:r>
      <w:r>
        <w:rPr>
          <w:highlight w:val="lightGray"/>
        </w:rPr>
        <w:t xml:space="preserve">content to support your </w:t>
      </w:r>
      <w:r w:rsidR="0036696D" w:rsidRPr="002407D2">
        <w:rPr>
          <w:highlight w:val="lightGray"/>
        </w:rPr>
        <w:t>justification for any trainee funding requests in your budget</w:t>
      </w:r>
      <w:r w:rsidR="00022F65">
        <w:rPr>
          <w:highlight w:val="lightGray"/>
        </w:rPr>
        <w:t>.</w:t>
      </w:r>
    </w:p>
    <w:p w14:paraId="7BFF3E61" w14:textId="7E8C0377" w:rsidR="003B2397" w:rsidRPr="00AA4285" w:rsidRDefault="003B2397" w:rsidP="00AA4285">
      <w:pPr>
        <w:pStyle w:val="NoSpacing"/>
        <w:ind w:left="360"/>
        <w:rPr>
          <w:highlight w:val="lightGray"/>
        </w:rPr>
      </w:pPr>
    </w:p>
    <w:p w14:paraId="150FB246" w14:textId="2D4150C9" w:rsidR="000471EB" w:rsidRPr="000471EB" w:rsidRDefault="000471EB" w:rsidP="000471EB">
      <w:pPr>
        <w:pStyle w:val="NoSpacing"/>
        <w:rPr>
          <w:highlight w:val="lightGray"/>
          <w:u w:val="single"/>
        </w:rPr>
      </w:pPr>
      <w:r w:rsidRPr="000471EB">
        <w:rPr>
          <w:highlight w:val="lightGray"/>
          <w:u w:val="single"/>
        </w:rPr>
        <w:t>If ECRs are to be included in the Plan</w:t>
      </w:r>
    </w:p>
    <w:p w14:paraId="7D3AC428" w14:textId="252B1123" w:rsidR="000471EB" w:rsidRPr="000471EB" w:rsidRDefault="000471EB" w:rsidP="0032720D">
      <w:pPr>
        <w:pStyle w:val="NoSpacing"/>
        <w:numPr>
          <w:ilvl w:val="0"/>
          <w:numId w:val="20"/>
        </w:numPr>
        <w:rPr>
          <w:highlight w:val="lightGray"/>
        </w:rPr>
      </w:pPr>
      <w:r w:rsidRPr="000471EB">
        <w:rPr>
          <w:highlight w:val="lightGray"/>
        </w:rPr>
        <w:t>Explain how ECRs will be integrated in the team in a meaningful way.</w:t>
      </w:r>
    </w:p>
    <w:p w14:paraId="7B52EAEC" w14:textId="73EBB13F" w:rsidR="000471EB" w:rsidRPr="000471EB" w:rsidRDefault="00A63592" w:rsidP="0032720D">
      <w:pPr>
        <w:pStyle w:val="NoSpacing"/>
        <w:numPr>
          <w:ilvl w:val="0"/>
          <w:numId w:val="20"/>
        </w:numPr>
        <w:rPr>
          <w:highlight w:val="lightGray"/>
        </w:rPr>
      </w:pPr>
      <w:r>
        <w:rPr>
          <w:highlight w:val="lightGray"/>
        </w:rPr>
        <w:t xml:space="preserve">Describe how you </w:t>
      </w:r>
      <w:r w:rsidR="000471EB" w:rsidRPr="000471EB">
        <w:rPr>
          <w:highlight w:val="lightGray"/>
        </w:rPr>
        <w:t>will build ECR capacity and position them for successful research careers</w:t>
      </w:r>
      <w:r>
        <w:rPr>
          <w:highlight w:val="lightGray"/>
        </w:rPr>
        <w:t>.</w:t>
      </w:r>
    </w:p>
    <w:p w14:paraId="33F6736F" w14:textId="23220BF3" w:rsidR="000471EB" w:rsidRPr="000471EB" w:rsidRDefault="000471EB" w:rsidP="0032720D">
      <w:pPr>
        <w:pStyle w:val="NoSpacing"/>
        <w:numPr>
          <w:ilvl w:val="0"/>
          <w:numId w:val="20"/>
        </w:numPr>
        <w:rPr>
          <w:highlight w:val="lightGray"/>
        </w:rPr>
      </w:pPr>
      <w:r w:rsidRPr="000471EB">
        <w:rPr>
          <w:highlight w:val="lightGray"/>
        </w:rPr>
        <w:t>Outline plans to support ECR leadership and development.</w:t>
      </w:r>
    </w:p>
    <w:p w14:paraId="098034AC" w14:textId="39F050BC" w:rsidR="000471EB" w:rsidRPr="000471EB" w:rsidRDefault="00AA4285" w:rsidP="0032720D">
      <w:pPr>
        <w:pStyle w:val="NoSpacing"/>
        <w:numPr>
          <w:ilvl w:val="0"/>
          <w:numId w:val="20"/>
        </w:numPr>
        <w:rPr>
          <w:highlight w:val="lightGray"/>
        </w:rPr>
      </w:pPr>
      <w:r w:rsidRPr="000471EB">
        <w:rPr>
          <w:highlight w:val="lightGray"/>
        </w:rPr>
        <w:t xml:space="preserve">Consider how ECRs </w:t>
      </w:r>
      <w:r w:rsidR="00A63592">
        <w:rPr>
          <w:highlight w:val="lightGray"/>
        </w:rPr>
        <w:t xml:space="preserve">are ideally positioned to </w:t>
      </w:r>
      <w:r w:rsidRPr="000471EB">
        <w:rPr>
          <w:highlight w:val="lightGray"/>
        </w:rPr>
        <w:t>champion new ways of conducting research</w:t>
      </w:r>
      <w:r w:rsidR="000471EB" w:rsidRPr="000471EB">
        <w:rPr>
          <w:highlight w:val="lightGray"/>
        </w:rPr>
        <w:t>:</w:t>
      </w:r>
    </w:p>
    <w:p w14:paraId="79B7332E" w14:textId="46AB857E" w:rsidR="000471EB" w:rsidRPr="000471EB" w:rsidRDefault="000471EB" w:rsidP="000471EB">
      <w:pPr>
        <w:pStyle w:val="NoSpacing"/>
        <w:numPr>
          <w:ilvl w:val="1"/>
          <w:numId w:val="10"/>
        </w:numPr>
        <w:rPr>
          <w:highlight w:val="lightGray"/>
        </w:rPr>
      </w:pPr>
      <w:r w:rsidRPr="000471EB">
        <w:rPr>
          <w:highlight w:val="lightGray"/>
        </w:rPr>
        <w:t>C</w:t>
      </w:r>
      <w:r w:rsidR="00AA4285" w:rsidRPr="000471EB">
        <w:rPr>
          <w:highlight w:val="lightGray"/>
        </w:rPr>
        <w:t>ontribut</w:t>
      </w:r>
      <w:r w:rsidR="00A63592">
        <w:rPr>
          <w:highlight w:val="lightGray"/>
        </w:rPr>
        <w:t>ing</w:t>
      </w:r>
      <w:r w:rsidR="00AA4285" w:rsidRPr="000471EB">
        <w:rPr>
          <w:highlight w:val="lightGray"/>
        </w:rPr>
        <w:t xml:space="preserve"> new research perspectives and strategies for thinking ‘outside the box’</w:t>
      </w:r>
      <w:r w:rsidRPr="000471EB">
        <w:rPr>
          <w:highlight w:val="lightGray"/>
        </w:rPr>
        <w:t>;</w:t>
      </w:r>
    </w:p>
    <w:p w14:paraId="25949B2C" w14:textId="4AA2E033" w:rsidR="000471EB" w:rsidRPr="000471EB" w:rsidRDefault="000471EB" w:rsidP="000471EB">
      <w:pPr>
        <w:pStyle w:val="NoSpacing"/>
        <w:numPr>
          <w:ilvl w:val="1"/>
          <w:numId w:val="10"/>
        </w:numPr>
        <w:rPr>
          <w:highlight w:val="lightGray"/>
        </w:rPr>
      </w:pPr>
      <w:r w:rsidRPr="000471EB">
        <w:rPr>
          <w:highlight w:val="lightGray"/>
        </w:rPr>
        <w:t>S</w:t>
      </w:r>
      <w:r w:rsidR="00AA4285" w:rsidRPr="000471EB">
        <w:rPr>
          <w:highlight w:val="lightGray"/>
        </w:rPr>
        <w:t>har</w:t>
      </w:r>
      <w:r w:rsidR="00A63592">
        <w:rPr>
          <w:highlight w:val="lightGray"/>
        </w:rPr>
        <w:t>ing</w:t>
      </w:r>
      <w:r w:rsidR="00AA4285" w:rsidRPr="000471EB">
        <w:rPr>
          <w:highlight w:val="lightGray"/>
        </w:rPr>
        <w:t xml:space="preserve"> new tools and methodologies</w:t>
      </w:r>
      <w:r w:rsidRPr="000471EB">
        <w:rPr>
          <w:highlight w:val="lightGray"/>
        </w:rPr>
        <w:t>;</w:t>
      </w:r>
    </w:p>
    <w:p w14:paraId="451B0F02" w14:textId="6BB335C0" w:rsidR="000471EB" w:rsidRPr="000471EB" w:rsidRDefault="000471EB" w:rsidP="000471EB">
      <w:pPr>
        <w:pStyle w:val="NoSpacing"/>
        <w:numPr>
          <w:ilvl w:val="1"/>
          <w:numId w:val="10"/>
        </w:numPr>
        <w:rPr>
          <w:highlight w:val="lightGray"/>
        </w:rPr>
      </w:pPr>
      <w:r w:rsidRPr="000471EB">
        <w:rPr>
          <w:highlight w:val="lightGray"/>
        </w:rPr>
        <w:t>Be</w:t>
      </w:r>
      <w:r w:rsidR="00A63592">
        <w:rPr>
          <w:highlight w:val="lightGray"/>
        </w:rPr>
        <w:t>ing</w:t>
      </w:r>
      <w:r w:rsidRPr="000471EB">
        <w:rPr>
          <w:highlight w:val="lightGray"/>
        </w:rPr>
        <w:t xml:space="preserve"> </w:t>
      </w:r>
      <w:r w:rsidR="00AA4285" w:rsidRPr="000471EB">
        <w:rPr>
          <w:highlight w:val="lightGray"/>
        </w:rPr>
        <w:t>adept at using cutting-edge equipment.</w:t>
      </w:r>
    </w:p>
    <w:p w14:paraId="05828D2B" w14:textId="77777777" w:rsidR="000471EB" w:rsidRPr="000471EB" w:rsidRDefault="00AA4285" w:rsidP="0032720D">
      <w:pPr>
        <w:pStyle w:val="NoSpacing"/>
        <w:numPr>
          <w:ilvl w:val="0"/>
          <w:numId w:val="21"/>
        </w:numPr>
        <w:rPr>
          <w:highlight w:val="lightGray"/>
        </w:rPr>
      </w:pPr>
      <w:r w:rsidRPr="000471EB">
        <w:rPr>
          <w:highlight w:val="lightGray"/>
        </w:rPr>
        <w:t>Consider ECR training of students and mentoring of postdoctoral fellows</w:t>
      </w:r>
      <w:r w:rsidR="000471EB" w:rsidRPr="000471EB">
        <w:rPr>
          <w:highlight w:val="lightGray"/>
        </w:rPr>
        <w:t>.</w:t>
      </w:r>
    </w:p>
    <w:p w14:paraId="59363856" w14:textId="77777777" w:rsidR="000471EB" w:rsidRPr="000471EB" w:rsidRDefault="000471EB" w:rsidP="0032720D">
      <w:pPr>
        <w:pStyle w:val="NoSpacing"/>
        <w:numPr>
          <w:ilvl w:val="0"/>
          <w:numId w:val="21"/>
        </w:numPr>
        <w:rPr>
          <w:highlight w:val="lightGray"/>
        </w:rPr>
      </w:pPr>
      <w:r w:rsidRPr="000471EB">
        <w:rPr>
          <w:highlight w:val="lightGray"/>
        </w:rPr>
        <w:t>If an ECR is the Nominated PI, provide rationale for why the ECR was chosen to lead the team and how team members (or others) will provide leadership training and mentoring.</w:t>
      </w:r>
    </w:p>
    <w:p w14:paraId="101C1D7A" w14:textId="77777777" w:rsidR="000471EB" w:rsidRPr="000471EB" w:rsidRDefault="000471EB" w:rsidP="0032720D">
      <w:pPr>
        <w:pStyle w:val="NoSpacing"/>
        <w:numPr>
          <w:ilvl w:val="0"/>
          <w:numId w:val="21"/>
        </w:numPr>
        <w:rPr>
          <w:highlight w:val="lightGray"/>
        </w:rPr>
      </w:pPr>
      <w:r w:rsidRPr="000471EB">
        <w:rPr>
          <w:highlight w:val="lightGray"/>
        </w:rPr>
        <w:t>For teams with more than one ECR, leverage your ‘ECR cohort’ to propose novel support strategies.</w:t>
      </w:r>
    </w:p>
    <w:p w14:paraId="0F8852AA" w14:textId="77777777" w:rsidR="000471EB" w:rsidRDefault="000471EB" w:rsidP="009753C8">
      <w:pPr>
        <w:pStyle w:val="NoSpacing"/>
      </w:pPr>
    </w:p>
    <w:sectPr w:rsidR="000471EB" w:rsidSect="00086482">
      <w:headerReference w:type="default" r:id="rId14"/>
      <w:pgSz w:w="12240" w:h="15840"/>
      <w:pgMar w:top="1077" w:right="1077" w:bottom="1077" w:left="107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5CBFE98C" w14:textId="77777777" w:rsidR="00F15A10" w:rsidRPr="00E96801" w:rsidRDefault="00086482" w:rsidP="00F15A10">
      <w:pPr>
        <w:pStyle w:val="NoSpacing"/>
      </w:pPr>
      <w:r>
        <w:rPr>
          <w:rStyle w:val="CommentReference"/>
        </w:rPr>
        <w:annotationRef/>
      </w:r>
      <w:r w:rsidR="00F15A10" w:rsidRPr="00E96801">
        <w:t>HOW TO USE THIS RESOURCE</w:t>
      </w:r>
    </w:p>
    <w:p w14:paraId="496F7D4C" w14:textId="77777777" w:rsidR="00F15A10" w:rsidRPr="00E96801" w:rsidRDefault="00F15A10" w:rsidP="00F15A10">
      <w:pPr>
        <w:pStyle w:val="NoSpacing"/>
      </w:pPr>
    </w:p>
    <w:p w14:paraId="5526AA7E" w14:textId="5D69CF0D" w:rsidR="00F15A10" w:rsidRPr="00E96801" w:rsidRDefault="00F15A10" w:rsidP="00F15A10">
      <w:pPr>
        <w:pStyle w:val="NoSpacing"/>
      </w:pPr>
      <w:r w:rsidRPr="00E96801">
        <w:t xml:space="preserve">This resource can be converted into a template for </w:t>
      </w:r>
      <w:r>
        <w:t>your</w:t>
      </w:r>
      <w:r w:rsidRPr="00E96801">
        <w:t xml:space="preserve"> </w:t>
      </w:r>
      <w:r w:rsidR="00C37D43">
        <w:rPr>
          <w:bCs/>
        </w:rPr>
        <w:t xml:space="preserve">Capacity Building </w:t>
      </w:r>
      <w:r w:rsidRPr="00E96801">
        <w:rPr>
          <w:bCs/>
        </w:rPr>
        <w:t>Plan</w:t>
      </w:r>
      <w:r w:rsidRPr="00E96801">
        <w:t xml:space="preserve"> because the document is formatted in accordance with </w:t>
      </w:r>
      <w:hyperlink r:id="rId1" w:history="1">
        <w:r w:rsidRPr="00E96801">
          <w:rPr>
            <w:rStyle w:val="Hyperlink"/>
          </w:rPr>
          <w:t>CIHR’s requirements for PDF attachments</w:t>
        </w:r>
      </w:hyperlink>
      <w:r w:rsidRPr="00E96801">
        <w:t>. Specifically, the margins are set to 0.75” (=1.9 cm) all around, mandatory font is Times New Roman (12 pt., black only), and default paragraph spacing is ‘single’, non-condensed (Apple Pages: in the Format sidebar, select “Lines” with a value of 1).</w:t>
      </w:r>
      <w:r w:rsidRPr="00E96801">
        <w:cr/>
      </w:r>
    </w:p>
    <w:p w14:paraId="47679477" w14:textId="7F9D7203" w:rsidR="00F15A10" w:rsidRPr="00E96801" w:rsidRDefault="00F15A10" w:rsidP="00F15A10">
      <w:pPr>
        <w:pStyle w:val="NoSpacing"/>
      </w:pPr>
      <w:r w:rsidRPr="00E96801">
        <w:t>This resource contains suggestions to help you develop a robust Plan</w:t>
      </w:r>
      <w:r>
        <w:t xml:space="preserve"> amidst potentially limited CIHR instructions. These </w:t>
      </w:r>
      <w:r w:rsidRPr="00E96801">
        <w:t xml:space="preserve">are based on </w:t>
      </w:r>
      <w:r>
        <w:t xml:space="preserve">SPARC experience with </w:t>
      </w:r>
      <w:r w:rsidRPr="00E96801">
        <w:t xml:space="preserve">similar CIHR and/or Tri-Agency competitions. </w:t>
      </w:r>
      <w:r>
        <w:t xml:space="preserve">Please use them as prompts to develop unique content tailored to your proposal. </w:t>
      </w:r>
      <w:r w:rsidRPr="00E96801">
        <w:t xml:space="preserve">As </w:t>
      </w:r>
      <w:r>
        <w:t>we</w:t>
      </w:r>
      <w:r w:rsidRPr="00E96801">
        <w:t xml:space="preserve"> gather new information about </w:t>
      </w:r>
      <w:r w:rsidRPr="00C37D43">
        <w:t xml:space="preserve">best practices, we will update the template accordingly. Please also visit the </w:t>
      </w:r>
      <w:hyperlink r:id="rId2" w:history="1">
        <w:r w:rsidRPr="00C37D43">
          <w:rPr>
            <w:rStyle w:val="Hyperlink"/>
          </w:rPr>
          <w:t>SPARC Sample Grant Library</w:t>
        </w:r>
      </w:hyperlink>
      <w:r w:rsidRPr="00C37D43">
        <w:t xml:space="preserve"> (CWL required) for examples of successful grants containing </w:t>
      </w:r>
      <w:r w:rsidR="00C37D43" w:rsidRPr="00C37D43">
        <w:t xml:space="preserve">Capacity Building </w:t>
      </w:r>
      <w:r w:rsidRPr="00C37D43">
        <w:t>Plans.</w:t>
      </w:r>
      <w:r w:rsidRPr="00E96801">
        <w:cr/>
      </w:r>
    </w:p>
    <w:p w14:paraId="6BB77A43" w14:textId="77777777" w:rsidR="00F15A10" w:rsidRDefault="00F15A10" w:rsidP="00F15A10">
      <w:pPr>
        <w:pStyle w:val="NoSpacing"/>
      </w:pPr>
      <w:r w:rsidRPr="00E96801">
        <w:t xml:space="preserve">Consult the </w:t>
      </w:r>
      <w:hyperlink r:id="rId3" w:history="1">
        <w:r w:rsidRPr="00E96801">
          <w:rPr>
            <w:rStyle w:val="Hyperlink"/>
          </w:rPr>
          <w:t>ResearchNet</w:t>
        </w:r>
      </w:hyperlink>
      <w:r w:rsidRPr="00E96801">
        <w:t xml:space="preserve"> Funding Opportunity to confirm competition </w:t>
      </w:r>
      <w:r>
        <w:t>details</w:t>
      </w:r>
      <w:r w:rsidRPr="00E96801">
        <w:t xml:space="preserve">; otherwise, use the SPARC-suggested headings </w:t>
      </w:r>
      <w:r>
        <w:t xml:space="preserve">– or any others that better align with your research – to </w:t>
      </w:r>
      <w:r w:rsidRPr="00E96801">
        <w:t xml:space="preserve">help you organize </w:t>
      </w:r>
      <w:r>
        <w:t xml:space="preserve">your </w:t>
      </w:r>
      <w:r w:rsidRPr="00E96801">
        <w:t xml:space="preserve">content. If there is any discrepancy between this </w:t>
      </w:r>
      <w:r>
        <w:t>document</w:t>
      </w:r>
      <w:r w:rsidRPr="00E96801">
        <w:t xml:space="preserve"> and the Funding Opportunity, follow the ResearchNet instructions.</w:t>
      </w:r>
    </w:p>
    <w:p w14:paraId="78DA3ECB" w14:textId="77777777" w:rsidR="00F15A10" w:rsidRDefault="00F15A10" w:rsidP="00F15A10">
      <w:pPr>
        <w:pStyle w:val="NoSpacing"/>
      </w:pPr>
    </w:p>
    <w:p w14:paraId="39BBCBBC" w14:textId="2F225E3C" w:rsidR="00086482" w:rsidRPr="00F15A10" w:rsidRDefault="00F15A10" w:rsidP="00F15A10">
      <w:pPr>
        <w:pStyle w:val="NoSpacing"/>
      </w:pPr>
      <w:r w:rsidRPr="00E96801">
        <w:t xml:space="preserve">Prior to submission, be sure you have deleted all comments and </w:t>
      </w:r>
      <w:r w:rsidRPr="00C37D43">
        <w:rPr>
          <w:highlight w:val="lightGray"/>
        </w:rPr>
        <w:t>grey-highlighted prompts</w:t>
      </w:r>
      <w:r w:rsidRPr="00E96801">
        <w:t>.</w:t>
      </w:r>
    </w:p>
  </w:comment>
  <w:comment w:id="1" w:author="Author" w:initials="A">
    <w:p w14:paraId="4E7110C0" w14:textId="60223D54" w:rsidR="00F15A10" w:rsidRPr="00E96801" w:rsidRDefault="002407D2" w:rsidP="00F15A10">
      <w:pPr>
        <w:pStyle w:val="CommentText"/>
        <w:spacing w:after="0"/>
        <w:rPr>
          <w:sz w:val="24"/>
          <w:szCs w:val="24"/>
        </w:rPr>
      </w:pPr>
      <w:r>
        <w:rPr>
          <w:rStyle w:val="CommentTextChar"/>
        </w:rPr>
        <w:annotationRef/>
      </w:r>
      <w:r w:rsidR="00F15A10" w:rsidRPr="00E96801">
        <w:rPr>
          <w:sz w:val="24"/>
          <w:szCs w:val="24"/>
        </w:rPr>
        <w:t>This and the subsequent headings and corresponding bullet point prompts are suggestions based on:</w:t>
      </w:r>
    </w:p>
    <w:p w14:paraId="7A145011" w14:textId="77777777" w:rsidR="00602A5B" w:rsidRDefault="002407D2" w:rsidP="00CD544E">
      <w:pPr>
        <w:pStyle w:val="CommentText"/>
        <w:numPr>
          <w:ilvl w:val="0"/>
          <w:numId w:val="2"/>
        </w:numPr>
        <w:spacing w:after="0"/>
      </w:pPr>
      <w:r>
        <w:t>NSERC</w:t>
      </w:r>
      <w:r w:rsidR="00602A5B">
        <w:t>’s</w:t>
      </w:r>
      <w:r>
        <w:t xml:space="preserve"> Discovery Grant Highly Qualified Personnel Training Plan</w:t>
      </w:r>
      <w:r w:rsidR="00602A5B">
        <w:t>;</w:t>
      </w:r>
      <w:r>
        <w:t xml:space="preserve"> and</w:t>
      </w:r>
    </w:p>
    <w:p w14:paraId="65D70FDF" w14:textId="6F58ED92" w:rsidR="00602A5B" w:rsidRDefault="002407D2" w:rsidP="00602A5B">
      <w:pPr>
        <w:pStyle w:val="CommentText"/>
        <w:numPr>
          <w:ilvl w:val="0"/>
          <w:numId w:val="2"/>
        </w:numPr>
        <w:spacing w:after="0"/>
      </w:pPr>
      <w:r>
        <w:t>SSHRC</w:t>
      </w:r>
      <w:r w:rsidR="00602A5B">
        <w:t>’s</w:t>
      </w:r>
      <w:r>
        <w:t xml:space="preserve"> Insight Grant Student Trainin</w:t>
      </w:r>
      <w:r w:rsidR="00602A5B">
        <w:t>g</w:t>
      </w:r>
      <w:r>
        <w:t>.</w:t>
      </w:r>
    </w:p>
    <w:p w14:paraId="419EE231" w14:textId="075837DD" w:rsidR="00602A5B" w:rsidRDefault="00602A5B" w:rsidP="00602A5B">
      <w:pPr>
        <w:pStyle w:val="CommentText"/>
        <w:spacing w:after="0"/>
      </w:pPr>
    </w:p>
    <w:p w14:paraId="0688D839" w14:textId="54DBF786" w:rsidR="00602A5B" w:rsidRPr="00602A5B" w:rsidRDefault="00602A5B" w:rsidP="00602A5B">
      <w:pPr>
        <w:pStyle w:val="NoSpacing"/>
        <w:rPr>
          <w:u w:val="single"/>
        </w:rPr>
      </w:pPr>
      <w:r>
        <w:rPr>
          <w:u w:val="single"/>
        </w:rPr>
        <w:t>Conceptualizing “capacity building”:</w:t>
      </w:r>
    </w:p>
    <w:p w14:paraId="4ADBBFFF" w14:textId="3ED9395E" w:rsidR="00602A5B" w:rsidRPr="00602A5B" w:rsidRDefault="00602A5B" w:rsidP="00362305">
      <w:pPr>
        <w:pStyle w:val="NoSpacing"/>
        <w:numPr>
          <w:ilvl w:val="0"/>
          <w:numId w:val="10"/>
        </w:numPr>
      </w:pPr>
      <w:r w:rsidRPr="00602A5B">
        <w:t xml:space="preserve">Consider </w:t>
      </w:r>
      <w:r>
        <w:t>this</w:t>
      </w:r>
      <w:r w:rsidRPr="00602A5B">
        <w:t xml:space="preserve"> to be training and career development for the next generation of researchers</w:t>
      </w:r>
      <w:r>
        <w:t>, so w</w:t>
      </w:r>
      <w:r w:rsidRPr="00602A5B">
        <w:t>hat is your training</w:t>
      </w:r>
      <w:r>
        <w:t xml:space="preserve"> and </w:t>
      </w:r>
      <w:r w:rsidRPr="00602A5B">
        <w:t>mentoring plan for facilitating/enabling this, including equity, diversity and inclusion (EDI) considerations?</w:t>
      </w:r>
    </w:p>
    <w:p w14:paraId="6B6189CD" w14:textId="54C5F313" w:rsidR="00602A5B" w:rsidRPr="00602A5B" w:rsidRDefault="00602A5B" w:rsidP="00602A5B">
      <w:pPr>
        <w:pStyle w:val="NoSpacing"/>
        <w:numPr>
          <w:ilvl w:val="1"/>
          <w:numId w:val="10"/>
        </w:numPr>
      </w:pPr>
      <w:r w:rsidRPr="00602A5B">
        <w:t>Re</w:t>
      </w:r>
      <w:r>
        <w:t xml:space="preserve">flect on how and what you will provide in terms of </w:t>
      </w:r>
      <w:r w:rsidRPr="00602A5B">
        <w:t>training and mentoring supports and activities across general research and academia, the specific research project, and leadership and career development, including non-academic options.</w:t>
      </w:r>
    </w:p>
    <w:p w14:paraId="17F07A75" w14:textId="4D6020D2" w:rsidR="00602A5B" w:rsidRPr="00602A5B" w:rsidRDefault="00602A5B" w:rsidP="00602A5B">
      <w:pPr>
        <w:pStyle w:val="NoSpacing"/>
        <w:numPr>
          <w:ilvl w:val="1"/>
          <w:numId w:val="10"/>
        </w:numPr>
      </w:pPr>
      <w:r>
        <w:t>Confirm whether</w:t>
      </w:r>
      <w:r w:rsidRPr="00602A5B">
        <w:t xml:space="preserve"> “the next generation of researchers”</w:t>
      </w:r>
      <w:r>
        <w:t xml:space="preserve"> </w:t>
      </w:r>
      <w:r w:rsidRPr="00602A5B">
        <w:t>refers to trainees only or Early Career Researchers (ECRs) as well</w:t>
      </w:r>
      <w:r>
        <w:t>, based on the ResearchNet Funding Opportunity</w:t>
      </w:r>
      <w:r w:rsidRPr="00602A5B">
        <w:t>.</w:t>
      </w:r>
    </w:p>
    <w:p w14:paraId="7F968D14" w14:textId="034911CC" w:rsidR="00602A5B" w:rsidRPr="00602A5B" w:rsidRDefault="00602A5B" w:rsidP="00602A5B">
      <w:pPr>
        <w:pStyle w:val="NoSpacing"/>
        <w:numPr>
          <w:ilvl w:val="1"/>
          <w:numId w:val="10"/>
        </w:numPr>
      </w:pPr>
      <w:r>
        <w:t>For</w:t>
      </w:r>
      <w:r w:rsidRPr="00602A5B">
        <w:t xml:space="preserve"> EDI considerations, consider how you will promote</w:t>
      </w:r>
      <w:r>
        <w:t xml:space="preserve">, </w:t>
      </w:r>
      <w:r w:rsidRPr="00602A5B">
        <w:t>model</w:t>
      </w:r>
      <w:r>
        <w:t xml:space="preserve"> and </w:t>
      </w:r>
      <w:r w:rsidRPr="00602A5B">
        <w:t>integrate safety, diversity, inclusivity, equitability, appropriateness, etc. in the pursuit of research excellence.</w:t>
      </w:r>
    </w:p>
    <w:p w14:paraId="28C91B8C" w14:textId="77777777" w:rsidR="00602A5B" w:rsidRDefault="00602A5B" w:rsidP="00602A5B">
      <w:pPr>
        <w:pStyle w:val="NoSpacing"/>
      </w:pPr>
    </w:p>
    <w:p w14:paraId="3C1785E3" w14:textId="77777777" w:rsidR="00602A5B" w:rsidRDefault="00602A5B" w:rsidP="00602A5B">
      <w:pPr>
        <w:pStyle w:val="CommentText"/>
        <w:spacing w:after="0"/>
      </w:pPr>
      <w:r>
        <w:rPr>
          <w:u w:val="single"/>
        </w:rPr>
        <w:t xml:space="preserve">Some </w:t>
      </w:r>
      <w:r w:rsidRPr="00253599">
        <w:rPr>
          <w:u w:val="single"/>
        </w:rPr>
        <w:t>organizing principle</w:t>
      </w:r>
      <w:r>
        <w:rPr>
          <w:u w:val="single"/>
        </w:rPr>
        <w:t>s</w:t>
      </w:r>
      <w:r w:rsidRPr="00253599">
        <w:rPr>
          <w:u w:val="single"/>
        </w:rPr>
        <w:t xml:space="preserve"> for consideration:</w:t>
      </w:r>
    </w:p>
    <w:p w14:paraId="7152A764" w14:textId="77777777" w:rsidR="00ED6493" w:rsidRDefault="00602A5B" w:rsidP="00602A5B">
      <w:pPr>
        <w:pStyle w:val="CommentText"/>
        <w:numPr>
          <w:ilvl w:val="0"/>
          <w:numId w:val="10"/>
        </w:numPr>
        <w:spacing w:after="0"/>
      </w:pPr>
      <w:r>
        <w:t>U</w:t>
      </w:r>
      <w:r w:rsidRPr="00253599">
        <w:t>se headings to confirm that all key requirements have been met</w:t>
      </w:r>
      <w:r>
        <w:t>, for example, k</w:t>
      </w:r>
      <w:r w:rsidRPr="00253599">
        <w:t>eywords from the CIHR instructions</w:t>
      </w:r>
      <w:r>
        <w:t>.</w:t>
      </w:r>
    </w:p>
    <w:p w14:paraId="1D5495EC" w14:textId="40F4294B" w:rsidR="00ED6493" w:rsidRDefault="00ED6493" w:rsidP="00ED6493">
      <w:pPr>
        <w:pStyle w:val="CommentText"/>
        <w:numPr>
          <w:ilvl w:val="0"/>
          <w:numId w:val="10"/>
        </w:numPr>
        <w:spacing w:after="0"/>
      </w:pPr>
      <w:r>
        <w:t xml:space="preserve">For 1-page </w:t>
      </w:r>
      <w:r w:rsidR="00602A5B" w:rsidRPr="00602A5B">
        <w:t>Plan</w:t>
      </w:r>
      <w:r>
        <w:t>s</w:t>
      </w:r>
      <w:r w:rsidR="00602A5B" w:rsidRPr="00602A5B">
        <w:t>, focus exclusively on the concrete details of your training</w:t>
      </w:r>
      <w:r>
        <w:t xml:space="preserve"> and </w:t>
      </w:r>
      <w:r w:rsidR="00602A5B" w:rsidRPr="00602A5B">
        <w:t xml:space="preserve">mentoring plan (i.e., </w:t>
      </w:r>
      <w:r>
        <w:t>use only the 2</w:t>
      </w:r>
      <w:r w:rsidRPr="00ED6493">
        <w:rPr>
          <w:vertAlign w:val="superscript"/>
        </w:rPr>
        <w:t>nd</w:t>
      </w:r>
      <w:r>
        <w:t xml:space="preserve"> section proposed in this resource).</w:t>
      </w:r>
    </w:p>
    <w:p w14:paraId="73B10860" w14:textId="2DF05A69" w:rsidR="00602A5B" w:rsidRDefault="00602A5B" w:rsidP="00ED6493">
      <w:pPr>
        <w:pStyle w:val="CommentText"/>
        <w:numPr>
          <w:ilvl w:val="0"/>
          <w:numId w:val="10"/>
        </w:numPr>
        <w:spacing w:after="0"/>
      </w:pPr>
      <w:r w:rsidRPr="00602A5B">
        <w:t xml:space="preserve">For a 2-page Plan, </w:t>
      </w:r>
      <w:r w:rsidR="00ED6493">
        <w:t xml:space="preserve">present your </w:t>
      </w:r>
      <w:r w:rsidRPr="00602A5B">
        <w:t xml:space="preserve">training philosophy </w:t>
      </w:r>
      <w:r w:rsidR="00ED6493">
        <w:t>first before outlining your training and mentoring plan details (i.e., use both sections proposed in this resource)</w:t>
      </w:r>
      <w:r w:rsidRPr="00602A5B">
        <w:t>.</w:t>
      </w:r>
    </w:p>
  </w:comment>
  <w:comment w:id="2" w:author="Author" w:initials="A">
    <w:p w14:paraId="3D8FF8F6" w14:textId="77777777" w:rsidR="006C7FA4" w:rsidRDefault="006C7FA4" w:rsidP="006C7FA4">
      <w:pPr>
        <w:pStyle w:val="CommentText"/>
      </w:pPr>
      <w:r>
        <w:rPr>
          <w:rStyle w:val="CommentReference"/>
        </w:rPr>
        <w:annotationRef/>
      </w:r>
      <w:r>
        <w:t xml:space="preserve">While this template includes bullets, please ensure that your final version is in narrative form. </w:t>
      </w:r>
    </w:p>
    <w:p w14:paraId="78F19CCF" w14:textId="6819A94F" w:rsidR="006C7FA4" w:rsidRDefault="006C7FA4">
      <w:pPr>
        <w:pStyle w:val="CommentText"/>
      </w:pPr>
    </w:p>
  </w:comment>
  <w:comment w:id="3" w:author="Author" w:initials="A">
    <w:p w14:paraId="73EEC9E3" w14:textId="474AE8FB" w:rsidR="002407D2" w:rsidRDefault="002407D2">
      <w:pPr>
        <w:pStyle w:val="CommentText"/>
      </w:pPr>
      <w:r>
        <w:rPr>
          <w:rStyle w:val="CommentReference"/>
        </w:rPr>
        <w:annotationRef/>
      </w:r>
      <w:r w:rsidR="00602A5B">
        <w:t xml:space="preserve">If the Plan is limited to </w:t>
      </w:r>
      <w:r>
        <w:t>1</w:t>
      </w:r>
      <w:r w:rsidR="00602A5B">
        <w:t xml:space="preserve"> </w:t>
      </w:r>
      <w:r>
        <w:t>page</w:t>
      </w:r>
      <w:r w:rsidR="00602A5B">
        <w:t>, focus on the specifics of your traini</w:t>
      </w:r>
      <w:bookmarkStart w:id="4" w:name="_GoBack"/>
      <w:bookmarkEnd w:id="4"/>
      <w:r w:rsidR="00602A5B">
        <w:t>ng plan only; there won’t be enough space to also include training philosophy details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BBCBBC" w15:done="0"/>
  <w15:commentEx w15:paraId="73B10860" w15:done="0"/>
  <w15:commentEx w15:paraId="78F19CCF" w15:done="0"/>
  <w15:commentEx w15:paraId="73EEC9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BBCBBC" w16cid:durableId="40992AE1"/>
  <w16cid:commentId w16cid:paraId="73B10860" w16cid:durableId="28627709"/>
  <w16cid:commentId w16cid:paraId="78F19CCF" w16cid:durableId="28E0F6C2"/>
  <w16cid:commentId w16cid:paraId="73EEC9E3" w16cid:durableId="286278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1EB95" w14:textId="77777777" w:rsidR="0085721A" w:rsidRDefault="0085721A" w:rsidP="00E25C3B">
      <w:pPr>
        <w:spacing w:after="0" w:line="240" w:lineRule="auto"/>
      </w:pPr>
      <w:r>
        <w:separator/>
      </w:r>
    </w:p>
  </w:endnote>
  <w:endnote w:type="continuationSeparator" w:id="0">
    <w:p w14:paraId="74B916FD" w14:textId="77777777" w:rsidR="0085721A" w:rsidRDefault="0085721A" w:rsidP="00E2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5460C" w14:textId="77777777" w:rsidR="0085721A" w:rsidRDefault="0085721A" w:rsidP="00E25C3B">
      <w:pPr>
        <w:spacing w:after="0" w:line="240" w:lineRule="auto"/>
      </w:pPr>
      <w:r>
        <w:separator/>
      </w:r>
    </w:p>
  </w:footnote>
  <w:footnote w:type="continuationSeparator" w:id="0">
    <w:p w14:paraId="2EBE96E9" w14:textId="77777777" w:rsidR="0085721A" w:rsidRDefault="0085721A" w:rsidP="00E25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A966" w14:textId="7FEB7004" w:rsidR="00E25C3B" w:rsidRDefault="00E25C3B">
    <w:pPr>
      <w:pStyle w:val="Header"/>
    </w:pPr>
    <w:r>
      <w:t>Capacity Building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C17"/>
    <w:multiLevelType w:val="hybridMultilevel"/>
    <w:tmpl w:val="E2BC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4313"/>
    <w:multiLevelType w:val="hybridMultilevel"/>
    <w:tmpl w:val="EA36AB40"/>
    <w:lvl w:ilvl="0" w:tplc="F9DE81D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129F5"/>
    <w:multiLevelType w:val="hybridMultilevel"/>
    <w:tmpl w:val="4A449FDC"/>
    <w:lvl w:ilvl="0" w:tplc="F9DE81D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85282E"/>
    <w:multiLevelType w:val="multilevel"/>
    <w:tmpl w:val="6360B72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D67364"/>
    <w:multiLevelType w:val="hybridMultilevel"/>
    <w:tmpl w:val="1F7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10EBD"/>
    <w:multiLevelType w:val="hybridMultilevel"/>
    <w:tmpl w:val="4B849ED4"/>
    <w:lvl w:ilvl="0" w:tplc="F9DE81D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01DFB"/>
    <w:multiLevelType w:val="hybridMultilevel"/>
    <w:tmpl w:val="B8DA3A2A"/>
    <w:lvl w:ilvl="0" w:tplc="F9DE81D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05928"/>
    <w:multiLevelType w:val="hybridMultilevel"/>
    <w:tmpl w:val="3724C3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DB129B"/>
    <w:multiLevelType w:val="hybridMultilevel"/>
    <w:tmpl w:val="15D635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66F0A"/>
    <w:multiLevelType w:val="hybridMultilevel"/>
    <w:tmpl w:val="20AA83A6"/>
    <w:lvl w:ilvl="0" w:tplc="F9DE81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137F4"/>
    <w:multiLevelType w:val="hybridMultilevel"/>
    <w:tmpl w:val="364439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6E356C"/>
    <w:multiLevelType w:val="multilevel"/>
    <w:tmpl w:val="696CF38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CAF19E7"/>
    <w:multiLevelType w:val="hybridMultilevel"/>
    <w:tmpl w:val="B5A2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E40D5"/>
    <w:multiLevelType w:val="hybridMultilevel"/>
    <w:tmpl w:val="DAEE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43340"/>
    <w:multiLevelType w:val="hybridMultilevel"/>
    <w:tmpl w:val="DDC4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71B9B"/>
    <w:multiLevelType w:val="multilevel"/>
    <w:tmpl w:val="5AC83DE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2AC3181"/>
    <w:multiLevelType w:val="hybridMultilevel"/>
    <w:tmpl w:val="C3FAEAFC"/>
    <w:lvl w:ilvl="0" w:tplc="F9DE81D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E6EEE"/>
    <w:multiLevelType w:val="hybridMultilevel"/>
    <w:tmpl w:val="BEAA104C"/>
    <w:lvl w:ilvl="0" w:tplc="F9DE81D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43FE0"/>
    <w:multiLevelType w:val="hybridMultilevel"/>
    <w:tmpl w:val="6862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93BEF"/>
    <w:multiLevelType w:val="hybridMultilevel"/>
    <w:tmpl w:val="F4BA1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55B75"/>
    <w:multiLevelType w:val="hybridMultilevel"/>
    <w:tmpl w:val="CC381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8"/>
  </w:num>
  <w:num w:numId="4">
    <w:abstractNumId w:val="14"/>
  </w:num>
  <w:num w:numId="5">
    <w:abstractNumId w:val="19"/>
  </w:num>
  <w:num w:numId="6">
    <w:abstractNumId w:val="15"/>
  </w:num>
  <w:num w:numId="7">
    <w:abstractNumId w:val="3"/>
  </w:num>
  <w:num w:numId="8">
    <w:abstractNumId w:val="11"/>
  </w:num>
  <w:num w:numId="9">
    <w:abstractNumId w:val="8"/>
  </w:num>
  <w:num w:numId="10">
    <w:abstractNumId w:val="13"/>
  </w:num>
  <w:num w:numId="11">
    <w:abstractNumId w:val="12"/>
  </w:num>
  <w:num w:numId="12">
    <w:abstractNumId w:val="10"/>
  </w:num>
  <w:num w:numId="13">
    <w:abstractNumId w:val="17"/>
  </w:num>
  <w:num w:numId="14">
    <w:abstractNumId w:val="4"/>
  </w:num>
  <w:num w:numId="15">
    <w:abstractNumId w:val="7"/>
  </w:num>
  <w:num w:numId="16">
    <w:abstractNumId w:val="2"/>
  </w:num>
  <w:num w:numId="17">
    <w:abstractNumId w:val="1"/>
  </w:num>
  <w:num w:numId="18">
    <w:abstractNumId w:val="9"/>
  </w:num>
  <w:num w:numId="19">
    <w:abstractNumId w:val="16"/>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2"/>
    <w:rsid w:val="00022F65"/>
    <w:rsid w:val="00036965"/>
    <w:rsid w:val="000471EB"/>
    <w:rsid w:val="00061DF5"/>
    <w:rsid w:val="00084B5B"/>
    <w:rsid w:val="00086482"/>
    <w:rsid w:val="00185A6A"/>
    <w:rsid w:val="001915B8"/>
    <w:rsid w:val="001D6051"/>
    <w:rsid w:val="00236BEA"/>
    <w:rsid w:val="002407D2"/>
    <w:rsid w:val="00241AF6"/>
    <w:rsid w:val="0032720D"/>
    <w:rsid w:val="003548F4"/>
    <w:rsid w:val="0036696D"/>
    <w:rsid w:val="003A042B"/>
    <w:rsid w:val="003B2397"/>
    <w:rsid w:val="003F7E1A"/>
    <w:rsid w:val="00427F69"/>
    <w:rsid w:val="00441B97"/>
    <w:rsid w:val="004E74FC"/>
    <w:rsid w:val="00501487"/>
    <w:rsid w:val="00582130"/>
    <w:rsid w:val="0058563F"/>
    <w:rsid w:val="005C3791"/>
    <w:rsid w:val="005C7466"/>
    <w:rsid w:val="005E4894"/>
    <w:rsid w:val="005E75D6"/>
    <w:rsid w:val="005F737C"/>
    <w:rsid w:val="00602A5B"/>
    <w:rsid w:val="00603491"/>
    <w:rsid w:val="00670AFD"/>
    <w:rsid w:val="006B7204"/>
    <w:rsid w:val="006C0A63"/>
    <w:rsid w:val="006C7FA4"/>
    <w:rsid w:val="006D0888"/>
    <w:rsid w:val="0071021C"/>
    <w:rsid w:val="007212C6"/>
    <w:rsid w:val="007454B8"/>
    <w:rsid w:val="007637BD"/>
    <w:rsid w:val="007A653F"/>
    <w:rsid w:val="0080492A"/>
    <w:rsid w:val="00835405"/>
    <w:rsid w:val="008475EB"/>
    <w:rsid w:val="0085721A"/>
    <w:rsid w:val="008621A5"/>
    <w:rsid w:val="00885714"/>
    <w:rsid w:val="00893B78"/>
    <w:rsid w:val="008A55A9"/>
    <w:rsid w:val="008B1D25"/>
    <w:rsid w:val="00906C97"/>
    <w:rsid w:val="0093552E"/>
    <w:rsid w:val="00940B0A"/>
    <w:rsid w:val="00972C40"/>
    <w:rsid w:val="009753C8"/>
    <w:rsid w:val="0098406E"/>
    <w:rsid w:val="009A5385"/>
    <w:rsid w:val="009B444D"/>
    <w:rsid w:val="00A63592"/>
    <w:rsid w:val="00A83BB5"/>
    <w:rsid w:val="00AA4285"/>
    <w:rsid w:val="00AD1661"/>
    <w:rsid w:val="00B026C9"/>
    <w:rsid w:val="00B13503"/>
    <w:rsid w:val="00B32415"/>
    <w:rsid w:val="00BE0BAF"/>
    <w:rsid w:val="00BE4817"/>
    <w:rsid w:val="00BE5FF2"/>
    <w:rsid w:val="00C11F1C"/>
    <w:rsid w:val="00C2309A"/>
    <w:rsid w:val="00C37D43"/>
    <w:rsid w:val="00C65620"/>
    <w:rsid w:val="00C6633E"/>
    <w:rsid w:val="00DA7184"/>
    <w:rsid w:val="00DD2544"/>
    <w:rsid w:val="00E04376"/>
    <w:rsid w:val="00E073D4"/>
    <w:rsid w:val="00E25C3B"/>
    <w:rsid w:val="00E73E41"/>
    <w:rsid w:val="00EC4B77"/>
    <w:rsid w:val="00ED6493"/>
    <w:rsid w:val="00F15A10"/>
    <w:rsid w:val="00F560A1"/>
    <w:rsid w:val="00F94B7F"/>
    <w:rsid w:val="00FC66A8"/>
    <w:rsid w:val="00FD7073"/>
    <w:rsid w:val="00FF0DB7"/>
    <w:rsid w:val="00FF1F42"/>
    <w:rsid w:val="00FF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E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4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E073D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482"/>
    <w:pPr>
      <w:spacing w:after="0" w:line="240" w:lineRule="auto"/>
    </w:pPr>
  </w:style>
  <w:style w:type="character" w:styleId="CommentReference">
    <w:name w:val="annotation reference"/>
    <w:basedOn w:val="DefaultParagraphFont"/>
    <w:uiPriority w:val="99"/>
    <w:semiHidden/>
    <w:unhideWhenUsed/>
    <w:rsid w:val="00086482"/>
    <w:rPr>
      <w:sz w:val="16"/>
      <w:szCs w:val="16"/>
    </w:rPr>
  </w:style>
  <w:style w:type="paragraph" w:styleId="CommentText">
    <w:name w:val="annotation text"/>
    <w:basedOn w:val="Normal"/>
    <w:link w:val="CommentTextChar"/>
    <w:uiPriority w:val="99"/>
    <w:unhideWhenUsed/>
    <w:rsid w:val="00086482"/>
    <w:pPr>
      <w:spacing w:line="240" w:lineRule="auto"/>
    </w:pPr>
    <w:rPr>
      <w:sz w:val="20"/>
      <w:szCs w:val="20"/>
    </w:rPr>
  </w:style>
  <w:style w:type="character" w:customStyle="1" w:styleId="CommentTextChar">
    <w:name w:val="Comment Text Char"/>
    <w:basedOn w:val="DefaultParagraphFont"/>
    <w:link w:val="CommentText"/>
    <w:uiPriority w:val="99"/>
    <w:rsid w:val="00086482"/>
    <w:rPr>
      <w:sz w:val="20"/>
      <w:szCs w:val="20"/>
    </w:rPr>
  </w:style>
  <w:style w:type="paragraph" w:styleId="CommentSubject">
    <w:name w:val="annotation subject"/>
    <w:basedOn w:val="CommentText"/>
    <w:next w:val="CommentText"/>
    <w:link w:val="CommentSubjectChar"/>
    <w:uiPriority w:val="99"/>
    <w:semiHidden/>
    <w:unhideWhenUsed/>
    <w:rsid w:val="00086482"/>
    <w:rPr>
      <w:b/>
      <w:bCs/>
    </w:rPr>
  </w:style>
  <w:style w:type="character" w:customStyle="1" w:styleId="CommentSubjectChar">
    <w:name w:val="Comment Subject Char"/>
    <w:basedOn w:val="CommentTextChar"/>
    <w:link w:val="CommentSubject"/>
    <w:uiPriority w:val="99"/>
    <w:semiHidden/>
    <w:rsid w:val="00086482"/>
    <w:rPr>
      <w:b/>
      <w:bCs/>
      <w:sz w:val="20"/>
      <w:szCs w:val="20"/>
    </w:rPr>
  </w:style>
  <w:style w:type="paragraph" w:styleId="BalloonText">
    <w:name w:val="Balloon Text"/>
    <w:basedOn w:val="Normal"/>
    <w:link w:val="BalloonTextChar"/>
    <w:uiPriority w:val="99"/>
    <w:semiHidden/>
    <w:unhideWhenUsed/>
    <w:rsid w:val="0008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482"/>
    <w:rPr>
      <w:rFonts w:ascii="Segoe UI" w:hAnsi="Segoe UI" w:cs="Segoe UI"/>
      <w:sz w:val="18"/>
      <w:szCs w:val="18"/>
    </w:rPr>
  </w:style>
  <w:style w:type="paragraph" w:styleId="ListParagraph">
    <w:name w:val="List Paragraph"/>
    <w:basedOn w:val="Normal"/>
    <w:uiPriority w:val="34"/>
    <w:qFormat/>
    <w:rsid w:val="00086482"/>
    <w:pPr>
      <w:spacing w:line="240" w:lineRule="auto"/>
      <w:ind w:left="720"/>
      <w:contextualSpacing/>
    </w:pPr>
    <w:rPr>
      <w:color w:val="auto"/>
    </w:rPr>
  </w:style>
  <w:style w:type="character" w:styleId="Hyperlink">
    <w:name w:val="Hyperlink"/>
    <w:basedOn w:val="DefaultParagraphFont"/>
    <w:uiPriority w:val="99"/>
    <w:unhideWhenUsed/>
    <w:rsid w:val="00086482"/>
    <w:rPr>
      <w:color w:val="0563C1" w:themeColor="hyperlink"/>
      <w:u w:val="single"/>
    </w:rPr>
  </w:style>
  <w:style w:type="character" w:customStyle="1" w:styleId="Heading1Char">
    <w:name w:val="Heading 1 Char"/>
    <w:basedOn w:val="DefaultParagraphFont"/>
    <w:link w:val="Heading1"/>
    <w:uiPriority w:val="9"/>
    <w:rsid w:val="0008648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454B8"/>
    <w:rPr>
      <w:color w:val="605E5C"/>
      <w:shd w:val="clear" w:color="auto" w:fill="E1DFDD"/>
    </w:rPr>
  </w:style>
  <w:style w:type="character" w:customStyle="1" w:styleId="Heading6Char">
    <w:name w:val="Heading 6 Char"/>
    <w:basedOn w:val="DefaultParagraphFont"/>
    <w:link w:val="Heading6"/>
    <w:uiPriority w:val="9"/>
    <w:semiHidden/>
    <w:rsid w:val="00E073D4"/>
    <w:rPr>
      <w:rFonts w:asciiTheme="majorHAnsi" w:eastAsiaTheme="majorEastAsia" w:hAnsiTheme="majorHAnsi" w:cstheme="majorBidi"/>
      <w:color w:val="1F3763" w:themeColor="accent1" w:themeShade="7F"/>
    </w:rPr>
  </w:style>
  <w:style w:type="paragraph" w:styleId="Revision">
    <w:name w:val="Revision"/>
    <w:hidden/>
    <w:uiPriority w:val="99"/>
    <w:semiHidden/>
    <w:rsid w:val="00B13503"/>
    <w:pPr>
      <w:spacing w:after="0" w:line="240" w:lineRule="auto"/>
    </w:pPr>
  </w:style>
  <w:style w:type="character" w:styleId="FollowedHyperlink">
    <w:name w:val="FollowedHyperlink"/>
    <w:basedOn w:val="DefaultParagraphFont"/>
    <w:uiPriority w:val="99"/>
    <w:semiHidden/>
    <w:unhideWhenUsed/>
    <w:rsid w:val="00185A6A"/>
    <w:rPr>
      <w:color w:val="954F72" w:themeColor="followedHyperlink"/>
      <w:u w:val="single"/>
    </w:rPr>
  </w:style>
  <w:style w:type="paragraph" w:styleId="Header">
    <w:name w:val="header"/>
    <w:basedOn w:val="Normal"/>
    <w:link w:val="HeaderChar"/>
    <w:uiPriority w:val="99"/>
    <w:unhideWhenUsed/>
    <w:rsid w:val="00E25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C3B"/>
  </w:style>
  <w:style w:type="paragraph" w:styleId="Footer">
    <w:name w:val="footer"/>
    <w:basedOn w:val="Normal"/>
    <w:link w:val="FooterChar"/>
    <w:uiPriority w:val="99"/>
    <w:unhideWhenUsed/>
    <w:rsid w:val="00E2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8479">
      <w:bodyDiv w:val="1"/>
      <w:marLeft w:val="0"/>
      <w:marRight w:val="0"/>
      <w:marTop w:val="0"/>
      <w:marBottom w:val="0"/>
      <w:divBdr>
        <w:top w:val="none" w:sz="0" w:space="0" w:color="auto"/>
        <w:left w:val="none" w:sz="0" w:space="0" w:color="auto"/>
        <w:bottom w:val="none" w:sz="0" w:space="0" w:color="auto"/>
        <w:right w:val="none" w:sz="0" w:space="0" w:color="auto"/>
      </w:divBdr>
    </w:div>
    <w:div w:id="670764888">
      <w:bodyDiv w:val="1"/>
      <w:marLeft w:val="0"/>
      <w:marRight w:val="0"/>
      <w:marTop w:val="0"/>
      <w:marBottom w:val="0"/>
      <w:divBdr>
        <w:top w:val="none" w:sz="0" w:space="0" w:color="auto"/>
        <w:left w:val="none" w:sz="0" w:space="0" w:color="auto"/>
        <w:bottom w:val="none" w:sz="0" w:space="0" w:color="auto"/>
        <w:right w:val="none" w:sz="0" w:space="0" w:color="auto"/>
      </w:divBdr>
    </w:div>
    <w:div w:id="1374310561">
      <w:bodyDiv w:val="1"/>
      <w:marLeft w:val="0"/>
      <w:marRight w:val="0"/>
      <w:marTop w:val="0"/>
      <w:marBottom w:val="0"/>
      <w:divBdr>
        <w:top w:val="none" w:sz="0" w:space="0" w:color="auto"/>
        <w:left w:val="none" w:sz="0" w:space="0" w:color="auto"/>
        <w:bottom w:val="none" w:sz="0" w:space="0" w:color="auto"/>
        <w:right w:val="none" w:sz="0" w:space="0" w:color="auto"/>
      </w:divBdr>
    </w:div>
    <w:div w:id="20599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esearchnet-recherchenet.ca/rnr16/srch.do?all=1&amp;search=true&amp;org=CIHR&amp;sort=program&amp;masterList=true&amp;view=currentOpps&amp;language=E" TargetMode="External"/><Relationship Id="rId2" Type="http://schemas.openxmlformats.org/officeDocument/2006/relationships/hyperlink" Target="https://sparc.ubc.ca/resources-sample-grants" TargetMode="External"/><Relationship Id="rId1" Type="http://schemas.openxmlformats.org/officeDocument/2006/relationships/hyperlink" Target="https://cihr-irsc.gc.ca/e/29300.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cademic.ubc.ca/faculty-life/professional-development/mentoring"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myidp.sciencecareers.org/?AspxAutoDetectCookieSupport=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seb.org/portals/2/pdfs/opa/idp.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aining.nih.gov/trainee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2023-10-23T17:25:00Z</dcterms:created>
  <dcterms:modified xsi:type="dcterms:W3CDTF">2023-10-23T20:44:00Z</dcterms:modified>
</cp:coreProperties>
</file>